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82A" w:rsidRPr="00614720" w:rsidRDefault="00F71548" w:rsidP="0048263E">
      <w:pPr>
        <w:pStyle w:val="Heading1"/>
      </w:pPr>
      <w:bookmarkStart w:id="0" w:name="_GoBack"/>
      <w:bookmarkEnd w:id="0"/>
      <w:r w:rsidRPr="00614720">
        <w:t xml:space="preserve">Completing </w:t>
      </w:r>
      <w:r w:rsidR="00614720" w:rsidRPr="00614720">
        <w:t xml:space="preserve">your </w:t>
      </w:r>
      <w:r w:rsidRPr="00614720">
        <w:t>Access Request</w:t>
      </w:r>
      <w:r w:rsidR="00614720" w:rsidRPr="00614720">
        <w:t xml:space="preserve"> Form</w:t>
      </w:r>
    </w:p>
    <w:p w:rsidR="0002382A" w:rsidRPr="00614720" w:rsidRDefault="00F71548" w:rsidP="00614720">
      <w:r w:rsidRPr="00614720">
        <w:t>You must fill in an Access Request Form to apply to become a participant in the National Disability Insurance</w:t>
      </w:r>
      <w:r w:rsidR="00614720" w:rsidRPr="00614720">
        <w:t xml:space="preserve"> </w:t>
      </w:r>
      <w:r w:rsidRPr="00614720">
        <w:t>Scheme (NDIS). Your parent, legal guardian or representative can fill in this form for you if you want.</w:t>
      </w:r>
    </w:p>
    <w:p w:rsidR="0002382A" w:rsidRPr="00614720" w:rsidRDefault="00F71548" w:rsidP="00614720">
      <w:r w:rsidRPr="00614720">
        <w:t>You must fill in all sections of the Access Request Form. If you need help filling in the form you can ask someone you know or a staff member at National Disability Insurance Agency (NDIA).</w:t>
      </w:r>
    </w:p>
    <w:p w:rsidR="0002382A" w:rsidRPr="00614720" w:rsidRDefault="00F71548" w:rsidP="00614720">
      <w:pPr>
        <w:pStyle w:val="Heading2"/>
      </w:pPr>
      <w:r w:rsidRPr="00614720">
        <w:t xml:space="preserve">Proof of </w:t>
      </w:r>
      <w:r w:rsidR="00614720">
        <w:t>a</w:t>
      </w:r>
      <w:r w:rsidRPr="00614720">
        <w:t xml:space="preserve">ge and </w:t>
      </w:r>
      <w:r w:rsidR="00614720">
        <w:t>r</w:t>
      </w:r>
      <w:r w:rsidRPr="00614720">
        <w:t>esidency</w:t>
      </w:r>
    </w:p>
    <w:p w:rsidR="0002382A" w:rsidRPr="00614720" w:rsidRDefault="00F71548" w:rsidP="00614720">
      <w:r w:rsidRPr="00614720">
        <w:t>Before you can become a participant in the NDIS we need you to verify your age and residency information</w:t>
      </w:r>
      <w:r w:rsidR="00614720" w:rsidRPr="00614720">
        <w:t xml:space="preserve"> </w:t>
      </w:r>
      <w:r w:rsidRPr="00614720">
        <w:t>(including visa or citizenship status).</w:t>
      </w:r>
    </w:p>
    <w:p w:rsidR="0002382A" w:rsidRPr="00614720" w:rsidRDefault="00F71548" w:rsidP="00614720">
      <w:r w:rsidRPr="00614720">
        <w:t>You can do this:</w:t>
      </w:r>
    </w:p>
    <w:p w:rsidR="0002382A" w:rsidRPr="00614720" w:rsidRDefault="00F71548" w:rsidP="00614720">
      <w:pPr>
        <w:pStyle w:val="ListParagraph"/>
        <w:numPr>
          <w:ilvl w:val="0"/>
          <w:numId w:val="4"/>
        </w:numPr>
      </w:pPr>
      <w:r w:rsidRPr="00614720">
        <w:t>by giving us consent to get this information from your Department of Human Services (Centrelink) record</w:t>
      </w:r>
      <w:r w:rsidR="00614720">
        <w:t xml:space="preserve"> </w:t>
      </w:r>
      <w:r w:rsidRPr="00614720">
        <w:t>(Part B of</w:t>
      </w:r>
      <w:r w:rsidR="00614720" w:rsidRPr="00614720">
        <w:t xml:space="preserve"> </w:t>
      </w:r>
      <w:r w:rsidRPr="00614720">
        <w:t xml:space="preserve">the Access Request Form) </w:t>
      </w:r>
      <w:r w:rsidR="00614720">
        <w:br/>
      </w:r>
      <w:r w:rsidRPr="00614720">
        <w:t>OR</w:t>
      </w:r>
    </w:p>
    <w:p w:rsidR="0002382A" w:rsidRPr="00614720" w:rsidRDefault="00982F1B" w:rsidP="00614720">
      <w:pPr>
        <w:pStyle w:val="ListParagraph"/>
        <w:numPr>
          <w:ilvl w:val="0"/>
          <w:numId w:val="4"/>
        </w:numPr>
      </w:pPr>
      <w:r>
        <w:t xml:space="preserve">by providing </w:t>
      </w:r>
      <w:r w:rsidR="00F71548" w:rsidRPr="00614720">
        <w:t>copies of the required documentation yourself.</w:t>
      </w:r>
      <w:r w:rsidR="00BC3709">
        <w:br/>
      </w:r>
      <w:r w:rsidR="00F71548" w:rsidRPr="00614720">
        <w:t>You can do this by attaching copies of documents to the Access Request Form, or by bringing your documents into your local NDIA office. Please do not post original documents to the NDIA.</w:t>
      </w:r>
    </w:p>
    <w:p w:rsidR="0002382A" w:rsidRPr="00614720" w:rsidRDefault="00F71548" w:rsidP="00614720">
      <w:r w:rsidRPr="00614720">
        <w:t>Examples of documents you can provide are listed below:</w:t>
      </w:r>
    </w:p>
    <w:p w:rsidR="00BC3709" w:rsidRDefault="00F71548" w:rsidP="00BC3709">
      <w:pPr>
        <w:pStyle w:val="Heading3"/>
      </w:pPr>
      <w:r w:rsidRPr="00BC3709">
        <w:t xml:space="preserve">Home addresses </w:t>
      </w:r>
    </w:p>
    <w:p w:rsidR="0002382A" w:rsidRPr="00BC3709" w:rsidRDefault="00F71548" w:rsidP="00BC3709">
      <w:r w:rsidRPr="00BC3709">
        <w:t>You must provide documents that show your current address (within the last 3 months)</w:t>
      </w:r>
    </w:p>
    <w:p w:rsidR="0002382A" w:rsidRPr="00BC3709" w:rsidRDefault="00F71548" w:rsidP="00BC3709">
      <w:pPr>
        <w:pStyle w:val="ListParagraph"/>
        <w:numPr>
          <w:ilvl w:val="0"/>
          <w:numId w:val="5"/>
        </w:numPr>
        <w:tabs>
          <w:tab w:val="left" w:pos="6521"/>
        </w:tabs>
      </w:pPr>
      <w:r w:rsidRPr="00BC3709">
        <w:t>utility bill (such as an electricity bill)</w:t>
      </w:r>
      <w:r w:rsidRPr="00BC3709">
        <w:tab/>
        <w:t>OR</w:t>
      </w:r>
    </w:p>
    <w:p w:rsidR="0002382A" w:rsidRPr="00BC3709" w:rsidRDefault="00F71548" w:rsidP="00BC3709">
      <w:pPr>
        <w:pStyle w:val="ListParagraph"/>
        <w:numPr>
          <w:ilvl w:val="0"/>
          <w:numId w:val="5"/>
        </w:numPr>
        <w:tabs>
          <w:tab w:val="left" w:pos="6521"/>
        </w:tabs>
      </w:pPr>
      <w:r w:rsidRPr="00BC3709">
        <w:t>current lease/rental agreement</w:t>
      </w:r>
      <w:r w:rsidRPr="00BC3709">
        <w:tab/>
        <w:t>OR</w:t>
      </w:r>
    </w:p>
    <w:p w:rsidR="0002382A" w:rsidRPr="00BC3709" w:rsidRDefault="00F71548" w:rsidP="00BC3709">
      <w:pPr>
        <w:pStyle w:val="ListParagraph"/>
        <w:numPr>
          <w:ilvl w:val="0"/>
          <w:numId w:val="5"/>
        </w:numPr>
        <w:tabs>
          <w:tab w:val="left" w:pos="6521"/>
        </w:tabs>
      </w:pPr>
      <w:r w:rsidRPr="00BC3709">
        <w:t>contract of house purchase</w:t>
      </w:r>
      <w:r w:rsidRPr="00BC3709">
        <w:tab/>
        <w:t>OR</w:t>
      </w:r>
    </w:p>
    <w:p w:rsidR="00BC3709" w:rsidRDefault="00F71548" w:rsidP="00BC3709">
      <w:pPr>
        <w:pStyle w:val="ListParagraph"/>
        <w:numPr>
          <w:ilvl w:val="0"/>
          <w:numId w:val="5"/>
        </w:numPr>
        <w:tabs>
          <w:tab w:val="left" w:pos="6521"/>
        </w:tabs>
      </w:pPr>
      <w:r w:rsidRPr="00BC3709">
        <w:t>council rates notice</w:t>
      </w:r>
      <w:r w:rsidRPr="00BC3709">
        <w:tab/>
        <w:t>OR</w:t>
      </w:r>
    </w:p>
    <w:p w:rsidR="0002382A" w:rsidRPr="00BC3709" w:rsidRDefault="00F71548" w:rsidP="00BC3709">
      <w:pPr>
        <w:pStyle w:val="ListParagraph"/>
        <w:numPr>
          <w:ilvl w:val="0"/>
          <w:numId w:val="5"/>
        </w:numPr>
        <w:tabs>
          <w:tab w:val="left" w:pos="6521"/>
        </w:tabs>
      </w:pPr>
      <w:r w:rsidRPr="00BC3709">
        <w:t>insurance policy for your premises</w:t>
      </w:r>
    </w:p>
    <w:p w:rsidR="0002382A" w:rsidRPr="00BC3709" w:rsidRDefault="00F71548" w:rsidP="00BC3709">
      <w:pPr>
        <w:pStyle w:val="Heading3"/>
      </w:pPr>
      <w:r w:rsidRPr="00BC3709">
        <w:t>Citizenship or residency</w:t>
      </w:r>
    </w:p>
    <w:p w:rsidR="0002382A" w:rsidRPr="00BC3709" w:rsidRDefault="00F71548" w:rsidP="00BC3709">
      <w:pPr>
        <w:pStyle w:val="ListParagraph"/>
        <w:numPr>
          <w:ilvl w:val="0"/>
          <w:numId w:val="6"/>
        </w:numPr>
        <w:tabs>
          <w:tab w:val="left" w:pos="6521"/>
        </w:tabs>
      </w:pPr>
      <w:r w:rsidRPr="00BC3709">
        <w:t>birth certificate</w:t>
      </w:r>
      <w:r w:rsidRPr="00BC3709">
        <w:tab/>
        <w:t>OR</w:t>
      </w:r>
    </w:p>
    <w:p w:rsidR="00BC3709" w:rsidRDefault="00F71548" w:rsidP="00BC3709">
      <w:pPr>
        <w:pStyle w:val="ListParagraph"/>
        <w:numPr>
          <w:ilvl w:val="0"/>
          <w:numId w:val="6"/>
        </w:numPr>
        <w:tabs>
          <w:tab w:val="left" w:pos="6521"/>
        </w:tabs>
      </w:pPr>
      <w:r w:rsidRPr="00BC3709">
        <w:t>Australian citizen naturalisation certificate</w:t>
      </w:r>
      <w:r w:rsidRPr="00BC3709">
        <w:tab/>
        <w:t>OR</w:t>
      </w:r>
    </w:p>
    <w:p w:rsidR="0002382A" w:rsidRPr="00BC3709" w:rsidRDefault="00F71548" w:rsidP="00BC3709">
      <w:pPr>
        <w:pStyle w:val="ListParagraph"/>
        <w:numPr>
          <w:ilvl w:val="0"/>
          <w:numId w:val="6"/>
        </w:numPr>
        <w:tabs>
          <w:tab w:val="left" w:pos="6521"/>
        </w:tabs>
      </w:pPr>
      <w:r w:rsidRPr="00BC3709">
        <w:t xml:space="preserve">Foreign passport or travel document which includes a valid </w:t>
      </w:r>
      <w:r w:rsidR="00BC3709">
        <w:br/>
      </w:r>
      <w:r w:rsidRPr="00BC3709">
        <w:t>Australian Permanent Residency Visa or</w:t>
      </w:r>
      <w:r w:rsidR="00614720" w:rsidRPr="00BC3709">
        <w:t xml:space="preserve"> </w:t>
      </w:r>
      <w:r w:rsidRPr="00BC3709">
        <w:t>Protected Special Category Visa.</w:t>
      </w:r>
    </w:p>
    <w:p w:rsidR="0002382A" w:rsidRPr="00BC3709" w:rsidRDefault="00F71548" w:rsidP="00BC3709">
      <w:pPr>
        <w:pStyle w:val="Heading3"/>
      </w:pPr>
      <w:r w:rsidRPr="00BC3709">
        <w:t>Age</w:t>
      </w:r>
    </w:p>
    <w:p w:rsidR="0002382A" w:rsidRPr="00BC3709" w:rsidRDefault="00F71548" w:rsidP="00BC3709">
      <w:pPr>
        <w:pStyle w:val="ListParagraph"/>
        <w:numPr>
          <w:ilvl w:val="0"/>
          <w:numId w:val="7"/>
        </w:numPr>
        <w:tabs>
          <w:tab w:val="left" w:pos="6521"/>
        </w:tabs>
      </w:pPr>
      <w:r w:rsidRPr="00BC3709">
        <w:t>birth certificate</w:t>
      </w:r>
      <w:r w:rsidRPr="00BC3709">
        <w:tab/>
        <w:t>OR</w:t>
      </w:r>
    </w:p>
    <w:p w:rsidR="0002382A" w:rsidRPr="00BC3709" w:rsidRDefault="00F71548" w:rsidP="00BC3709">
      <w:pPr>
        <w:pStyle w:val="ListParagraph"/>
        <w:numPr>
          <w:ilvl w:val="0"/>
          <w:numId w:val="7"/>
        </w:numPr>
        <w:tabs>
          <w:tab w:val="left" w:pos="6521"/>
        </w:tabs>
      </w:pPr>
      <w:r w:rsidRPr="00BC3709">
        <w:t>my First Health Record (Blue Book) signed by a doctor or midwife</w:t>
      </w:r>
      <w:r w:rsidR="00BC3709">
        <w:br/>
      </w:r>
      <w:r w:rsidRPr="00BC3709">
        <w:t>(only for a newborn under three months of age)</w:t>
      </w:r>
      <w:r w:rsidR="00BC3709">
        <w:tab/>
      </w:r>
      <w:r w:rsidR="00BC3709" w:rsidRPr="00BC3709">
        <w:t>OR</w:t>
      </w:r>
    </w:p>
    <w:p w:rsidR="0002382A" w:rsidRPr="00BC3709" w:rsidRDefault="00F71548" w:rsidP="00BC3709">
      <w:pPr>
        <w:pStyle w:val="ListParagraph"/>
        <w:numPr>
          <w:ilvl w:val="0"/>
          <w:numId w:val="7"/>
        </w:numPr>
        <w:tabs>
          <w:tab w:val="left" w:pos="6521"/>
        </w:tabs>
      </w:pPr>
      <w:r w:rsidRPr="00BC3709">
        <w:t>current passport containing an accurate photograph</w:t>
      </w:r>
      <w:r w:rsidRPr="00BC3709">
        <w:tab/>
        <w:t>OR</w:t>
      </w:r>
    </w:p>
    <w:p w:rsidR="0002382A" w:rsidRPr="00BC3709" w:rsidRDefault="00F71548" w:rsidP="00BC3709">
      <w:pPr>
        <w:pStyle w:val="ListParagraph"/>
        <w:numPr>
          <w:ilvl w:val="0"/>
          <w:numId w:val="7"/>
        </w:numPr>
        <w:tabs>
          <w:tab w:val="left" w:pos="6521"/>
        </w:tabs>
      </w:pPr>
      <w:r w:rsidRPr="00BC3709">
        <w:t>proof of age card (issued by state licensing authorities)</w:t>
      </w:r>
      <w:r w:rsidRPr="00BC3709">
        <w:tab/>
        <w:t>OR</w:t>
      </w:r>
    </w:p>
    <w:p w:rsidR="00BC3709" w:rsidRDefault="00F71548" w:rsidP="00BC3709">
      <w:pPr>
        <w:pStyle w:val="ListParagraph"/>
        <w:numPr>
          <w:ilvl w:val="0"/>
          <w:numId w:val="7"/>
        </w:numPr>
        <w:tabs>
          <w:tab w:val="left" w:pos="6521"/>
        </w:tabs>
      </w:pPr>
      <w:r w:rsidRPr="00BC3709">
        <w:t>driver’s license</w:t>
      </w:r>
      <w:r w:rsidRPr="00BC3709">
        <w:tab/>
        <w:t>OR</w:t>
      </w:r>
    </w:p>
    <w:p w:rsidR="0002382A" w:rsidRPr="00BC3709" w:rsidRDefault="00F71548" w:rsidP="00BC3709">
      <w:pPr>
        <w:pStyle w:val="ListParagraph"/>
        <w:numPr>
          <w:ilvl w:val="0"/>
          <w:numId w:val="7"/>
        </w:numPr>
        <w:tabs>
          <w:tab w:val="left" w:pos="6521"/>
        </w:tabs>
      </w:pPr>
      <w:r w:rsidRPr="00BC3709">
        <w:t>adoption papers</w:t>
      </w:r>
    </w:p>
    <w:p w:rsidR="0048263E" w:rsidRDefault="0048263E">
      <w:pPr>
        <w:widowControl w:val="0"/>
        <w:spacing w:before="0" w:after="200" w:line="276" w:lineRule="auto"/>
        <w:rPr>
          <w:rFonts w:eastAsia="Arial" w:cs="Arial"/>
          <w:b/>
          <w:bCs/>
          <w:color w:val="54A0CF"/>
          <w:sz w:val="32"/>
          <w:szCs w:val="32"/>
        </w:rPr>
      </w:pPr>
      <w:r>
        <w:br w:type="page"/>
      </w:r>
    </w:p>
    <w:p w:rsidR="0002382A" w:rsidRPr="00BC3709" w:rsidRDefault="00F71548" w:rsidP="0048263E">
      <w:pPr>
        <w:pStyle w:val="Heading2"/>
      </w:pPr>
      <w:r w:rsidRPr="00BC3709">
        <w:lastRenderedPageBreak/>
        <w:t>More information</w:t>
      </w:r>
    </w:p>
    <w:p w:rsidR="0002382A" w:rsidRPr="00BC3709" w:rsidRDefault="00F71548" w:rsidP="00BC3709">
      <w:r w:rsidRPr="00BC3709">
        <w:t>If you are finding it hard to get the relevant documents please contact us. We may also be able to accept alternative documents in some circumstances.</w:t>
      </w:r>
    </w:p>
    <w:p w:rsidR="0002382A" w:rsidRPr="00BC3709" w:rsidRDefault="00F71548" w:rsidP="00BC3709">
      <w:r w:rsidRPr="00BC3709">
        <w:t>The NDIA may obtain information about you and your disability from your current service provider, health professionals or the Australian Government Department of Human Services. We are authorised to obtain this information under the National Disability Insurance Scheme Act 2013.</w:t>
      </w:r>
    </w:p>
    <w:p w:rsidR="0002382A" w:rsidRPr="00BC3709" w:rsidRDefault="00F71548" w:rsidP="00BC3709">
      <w:r w:rsidRPr="00BC3709">
        <w:t>If you want to know more about the NDIA or if you need help completing any NDIA forms please talk to an NDIA</w:t>
      </w:r>
      <w:r w:rsidR="00BC3709">
        <w:t xml:space="preserve"> </w:t>
      </w:r>
      <w:r w:rsidRPr="00BC3709">
        <w:t>staff member.</w:t>
      </w:r>
    </w:p>
    <w:p w:rsidR="0002382A" w:rsidRPr="00BC3709" w:rsidRDefault="00F71548" w:rsidP="00BC3709">
      <w:pPr>
        <w:pStyle w:val="Heading3"/>
      </w:pPr>
      <w:r w:rsidRPr="00BC3709">
        <w:t>Contact us</w:t>
      </w:r>
    </w:p>
    <w:p w:rsidR="0002382A" w:rsidRPr="00BC3709" w:rsidRDefault="00F71548" w:rsidP="0048263E">
      <w:pPr>
        <w:pStyle w:val="ListParagraph"/>
        <w:numPr>
          <w:ilvl w:val="0"/>
          <w:numId w:val="7"/>
        </w:numPr>
      </w:pPr>
      <w:r w:rsidRPr="00BC3709">
        <w:t xml:space="preserve">visit </w:t>
      </w:r>
      <w:hyperlink r:id="rId8">
        <w:r w:rsidRPr="00BC3709">
          <w:rPr>
            <w:rStyle w:val="Hyperlink"/>
          </w:rPr>
          <w:t>ndis.gov.au</w:t>
        </w:r>
      </w:hyperlink>
    </w:p>
    <w:p w:rsidR="0002382A" w:rsidRPr="00BC3709" w:rsidRDefault="00F71548" w:rsidP="0048263E">
      <w:pPr>
        <w:pStyle w:val="ListParagraph"/>
        <w:numPr>
          <w:ilvl w:val="0"/>
          <w:numId w:val="7"/>
        </w:numPr>
      </w:pPr>
      <w:r w:rsidRPr="00BC3709">
        <w:t xml:space="preserve">email </w:t>
      </w:r>
      <w:hyperlink r:id="rId9">
        <w:r w:rsidRPr="00BC3709">
          <w:rPr>
            <w:rStyle w:val="Hyperlink"/>
          </w:rPr>
          <w:t>nationalaccessteam@ndis.gov.au</w:t>
        </w:r>
      </w:hyperlink>
    </w:p>
    <w:p w:rsidR="0002382A" w:rsidRPr="00BC3709" w:rsidRDefault="00F71548" w:rsidP="0048263E">
      <w:pPr>
        <w:pStyle w:val="ListParagraph"/>
        <w:numPr>
          <w:ilvl w:val="0"/>
          <w:numId w:val="7"/>
        </w:numPr>
      </w:pPr>
      <w:r w:rsidRPr="00BC3709">
        <w:t>call 1800 800 110</w:t>
      </w:r>
    </w:p>
    <w:p w:rsidR="0002382A" w:rsidRPr="00BC3709" w:rsidRDefault="00F71548" w:rsidP="0048263E">
      <w:pPr>
        <w:pStyle w:val="ListParagraph"/>
        <w:numPr>
          <w:ilvl w:val="0"/>
          <w:numId w:val="7"/>
        </w:numPr>
      </w:pPr>
      <w:r w:rsidRPr="00BC3709">
        <w:t>TTY users phone 1800 555 677 and ask for 1800 800 110</w:t>
      </w:r>
    </w:p>
    <w:p w:rsidR="0002382A" w:rsidRPr="00BC3709" w:rsidRDefault="00F71548" w:rsidP="0048263E">
      <w:pPr>
        <w:pStyle w:val="ListParagraph"/>
        <w:numPr>
          <w:ilvl w:val="0"/>
          <w:numId w:val="7"/>
        </w:numPr>
      </w:pPr>
      <w:r w:rsidRPr="00BC3709">
        <w:t>if you are a Speak and Listen (speech-to-speech relay) user — phone 1800 555 727 and ask for 1800 800 110</w:t>
      </w:r>
    </w:p>
    <w:p w:rsidR="0002382A" w:rsidRPr="00BC3709" w:rsidRDefault="00F71548" w:rsidP="0048263E">
      <w:pPr>
        <w:pStyle w:val="ListParagraph"/>
        <w:numPr>
          <w:ilvl w:val="0"/>
          <w:numId w:val="7"/>
        </w:numPr>
      </w:pPr>
      <w:r w:rsidRPr="00BC3709">
        <w:t>if you are an internet relay user — visit the National Relay Service website to get information or call 1800 800 110.</w:t>
      </w:r>
    </w:p>
    <w:sectPr w:rsidR="0002382A" w:rsidRPr="00BC3709" w:rsidSect="0048263E">
      <w:headerReference w:type="default" r:id="rId10"/>
      <w:footerReference w:type="default" r:id="rId11"/>
      <w:pgSz w:w="11900" w:h="16860"/>
      <w:pgMar w:top="2268" w:right="1418" w:bottom="454" w:left="1418" w:header="0"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548" w:rsidRDefault="00F71548">
      <w:pPr>
        <w:spacing w:after="0"/>
      </w:pPr>
      <w:r>
        <w:separator/>
      </w:r>
    </w:p>
  </w:endnote>
  <w:endnote w:type="continuationSeparator" w:id="0">
    <w:p w:rsidR="00F71548" w:rsidRDefault="00F715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Me-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720" w:rsidRPr="00614720" w:rsidRDefault="00614720" w:rsidP="0048263E">
    <w:pPr>
      <w:tabs>
        <w:tab w:val="decimal" w:pos="5529"/>
        <w:tab w:val="right" w:pos="8789"/>
        <w:tab w:val="right" w:pos="10773"/>
      </w:tabs>
      <w:spacing w:before="34" w:after="0"/>
      <w:ind w:right="-20"/>
      <w:rPr>
        <w:rFonts w:eastAsia="Arial" w:cs="Arial"/>
        <w:color w:val="6B2976"/>
        <w:spacing w:val="-1"/>
      </w:rPr>
    </w:pPr>
    <w:r w:rsidRPr="00614720">
      <w:rPr>
        <w:rFonts w:eastAsia="Arial" w:cs="Arial"/>
        <w:color w:val="6B2976"/>
        <w:spacing w:val="-1"/>
      </w:rPr>
      <w:t>ndi</w:t>
    </w:r>
    <w:r>
      <w:rPr>
        <w:rFonts w:eastAsia="Arial" w:cs="Arial"/>
        <w:color w:val="6B2976"/>
        <w:spacing w:val="-1"/>
      </w:rPr>
      <w:t>s</w:t>
    </w:r>
    <w:r w:rsidRPr="00614720">
      <w:rPr>
        <w:rFonts w:eastAsia="Arial" w:cs="Arial"/>
        <w:color w:val="6B2976"/>
        <w:spacing w:val="-1"/>
      </w:rPr>
      <w:t>.gov.au</w:t>
    </w:r>
    <w:r w:rsidRPr="00614720">
      <w:rPr>
        <w:rFonts w:eastAsia="Arial" w:cs="Arial"/>
        <w:color w:val="6B2976"/>
        <w:spacing w:val="-1"/>
      </w:rPr>
      <w:tab/>
      <w:t>September 2015</w:t>
    </w:r>
    <w:r w:rsidRPr="00614720">
      <w:rPr>
        <w:rFonts w:eastAsia="Arial" w:cs="Arial"/>
        <w:color w:val="6B2976"/>
        <w:spacing w:val="-1"/>
      </w:rPr>
      <w:tab/>
      <w:t>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548" w:rsidRDefault="00F71548">
      <w:pPr>
        <w:spacing w:after="0"/>
      </w:pPr>
      <w:r>
        <w:separator/>
      </w:r>
    </w:p>
  </w:footnote>
  <w:footnote w:type="continuationSeparator" w:id="0">
    <w:p w:rsidR="00F71548" w:rsidRDefault="00F715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2A" w:rsidRDefault="00E949BC">
    <w:pPr>
      <w:spacing w:after="0" w:line="200" w:lineRule="exact"/>
    </w:pPr>
    <w:r>
      <w:rPr>
        <w:noProof/>
        <w:sz w:val="22"/>
        <w:szCs w:val="22"/>
        <w:lang w:val="en-AU" w:eastAsia="en-AU"/>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5865" cy="1338580"/>
          <wp:effectExtent l="0" t="0" r="6985" b="0"/>
          <wp:wrapNone/>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385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5D4DF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40B55"/>
    <w:multiLevelType w:val="hybridMultilevel"/>
    <w:tmpl w:val="D2524154"/>
    <w:lvl w:ilvl="0" w:tplc="DD020F0C">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843E58"/>
    <w:multiLevelType w:val="hybridMultilevel"/>
    <w:tmpl w:val="FAB6A004"/>
    <w:lvl w:ilvl="0" w:tplc="DD020F0C">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B84294"/>
    <w:multiLevelType w:val="hybridMultilevel"/>
    <w:tmpl w:val="B7C45AFE"/>
    <w:lvl w:ilvl="0" w:tplc="DD020F0C">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106151"/>
    <w:multiLevelType w:val="hybridMultilevel"/>
    <w:tmpl w:val="7E3E7C78"/>
    <w:lvl w:ilvl="0" w:tplc="DD020F0C">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CC52AC"/>
    <w:multiLevelType w:val="hybridMultilevel"/>
    <w:tmpl w:val="00E6CAA2"/>
    <w:lvl w:ilvl="0" w:tplc="DD020F0C">
      <w:numFmt w:val="bullet"/>
      <w:lvlText w:val="•"/>
      <w:lvlJc w:val="left"/>
      <w:pPr>
        <w:ind w:left="1080" w:hanging="720"/>
      </w:pPr>
      <w:rPr>
        <w:rFonts w:ascii="Arial" w:eastAsia="MS Mincho" w:hAnsi="Arial" w:cs="Arial" w:hint="default"/>
      </w:rPr>
    </w:lvl>
    <w:lvl w:ilvl="1" w:tplc="54141A22">
      <w:numFmt w:val="bullet"/>
      <w:lvlText w:val="-"/>
      <w:lvlJc w:val="left"/>
      <w:pPr>
        <w:ind w:left="1800" w:hanging="720"/>
      </w:pPr>
      <w:rPr>
        <w:rFonts w:ascii="Arial" w:eastAsia="MS Mincho"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8C23ED"/>
    <w:multiLevelType w:val="hybridMultilevel"/>
    <w:tmpl w:val="C6A05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4"/>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2A"/>
    <w:rsid w:val="0002382A"/>
    <w:rsid w:val="0009774A"/>
    <w:rsid w:val="002A6DDB"/>
    <w:rsid w:val="00300D7E"/>
    <w:rsid w:val="0048263E"/>
    <w:rsid w:val="004C0051"/>
    <w:rsid w:val="00614720"/>
    <w:rsid w:val="006153F0"/>
    <w:rsid w:val="00982F1B"/>
    <w:rsid w:val="00BC3709"/>
    <w:rsid w:val="00E949BC"/>
    <w:rsid w:val="00F65572"/>
    <w:rsid w:val="00F715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720"/>
    <w:pPr>
      <w:widowControl/>
      <w:spacing w:before="160" w:after="160" w:line="240" w:lineRule="auto"/>
    </w:pPr>
    <w:rPr>
      <w:rFonts w:ascii="Arial" w:eastAsia="MS Mincho" w:hAnsi="Arial" w:cs="FSMe-Bold"/>
      <w:spacing w:val="-2"/>
      <w:sz w:val="20"/>
      <w:szCs w:val="20"/>
    </w:rPr>
  </w:style>
  <w:style w:type="paragraph" w:styleId="Heading1">
    <w:name w:val="heading 1"/>
    <w:basedOn w:val="Normal"/>
    <w:next w:val="Normal"/>
    <w:link w:val="Heading1Char"/>
    <w:autoRedefine/>
    <w:uiPriority w:val="9"/>
    <w:qFormat/>
    <w:rsid w:val="0048263E"/>
    <w:pPr>
      <w:keepNext/>
      <w:spacing w:before="0" w:after="120"/>
      <w:outlineLvl w:val="0"/>
    </w:pPr>
    <w:rPr>
      <w:rFonts w:eastAsia="MS Gothic" w:cs="Times New Roman"/>
      <w:b/>
      <w:bCs/>
      <w:color w:val="6B2976"/>
      <w:kern w:val="32"/>
      <w:sz w:val="40"/>
      <w:szCs w:val="40"/>
    </w:rPr>
  </w:style>
  <w:style w:type="paragraph" w:styleId="Heading2">
    <w:name w:val="heading 2"/>
    <w:basedOn w:val="Normal"/>
    <w:next w:val="Normal"/>
    <w:link w:val="Heading2Char"/>
    <w:autoRedefine/>
    <w:uiPriority w:val="9"/>
    <w:unhideWhenUsed/>
    <w:qFormat/>
    <w:rsid w:val="00614720"/>
    <w:pPr>
      <w:spacing w:after="0"/>
      <w:ind w:right="-20"/>
      <w:outlineLvl w:val="1"/>
    </w:pPr>
    <w:rPr>
      <w:rFonts w:eastAsia="Arial" w:cs="Arial"/>
      <w:b/>
      <w:bCs/>
      <w:color w:val="54A0CF"/>
      <w:sz w:val="32"/>
      <w:szCs w:val="32"/>
    </w:rPr>
  </w:style>
  <w:style w:type="paragraph" w:styleId="Heading3">
    <w:name w:val="heading 3"/>
    <w:basedOn w:val="Normal"/>
    <w:next w:val="Normal"/>
    <w:link w:val="Heading3Char"/>
    <w:autoRedefine/>
    <w:uiPriority w:val="9"/>
    <w:unhideWhenUsed/>
    <w:qFormat/>
    <w:rsid w:val="00614720"/>
    <w:pPr>
      <w:keepNext/>
      <w:spacing w:before="240" w:after="60"/>
      <w:outlineLvl w:val="2"/>
    </w:pPr>
    <w:rPr>
      <w:rFonts w:eastAsia="MS Gothic"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263E"/>
    <w:rPr>
      <w:rFonts w:ascii="Arial" w:eastAsia="MS Gothic" w:hAnsi="Arial" w:cs="Times New Roman"/>
      <w:b/>
      <w:bCs/>
      <w:color w:val="6B2976"/>
      <w:spacing w:val="-2"/>
      <w:kern w:val="32"/>
      <w:sz w:val="40"/>
      <w:szCs w:val="40"/>
    </w:rPr>
  </w:style>
  <w:style w:type="paragraph" w:styleId="Header">
    <w:name w:val="header"/>
    <w:basedOn w:val="Normal"/>
    <w:link w:val="HeaderChar"/>
    <w:uiPriority w:val="99"/>
    <w:unhideWhenUsed/>
    <w:rsid w:val="00614720"/>
    <w:pPr>
      <w:tabs>
        <w:tab w:val="center" w:pos="4320"/>
        <w:tab w:val="right" w:pos="8640"/>
      </w:tabs>
    </w:pPr>
  </w:style>
  <w:style w:type="character" w:customStyle="1" w:styleId="HeaderChar">
    <w:name w:val="Header Char"/>
    <w:basedOn w:val="DefaultParagraphFont"/>
    <w:link w:val="Header"/>
    <w:uiPriority w:val="99"/>
    <w:rsid w:val="00614720"/>
    <w:rPr>
      <w:rFonts w:ascii="Arial" w:eastAsia="MS Mincho" w:hAnsi="Arial" w:cs="FSMe-Bold"/>
      <w:spacing w:val="-2"/>
      <w:sz w:val="20"/>
      <w:szCs w:val="20"/>
    </w:rPr>
  </w:style>
  <w:style w:type="paragraph" w:styleId="Footer">
    <w:name w:val="footer"/>
    <w:basedOn w:val="Normal"/>
    <w:link w:val="FooterChar"/>
    <w:autoRedefine/>
    <w:uiPriority w:val="99"/>
    <w:unhideWhenUsed/>
    <w:qFormat/>
    <w:rsid w:val="00614720"/>
    <w:pPr>
      <w:tabs>
        <w:tab w:val="center" w:pos="4320"/>
        <w:tab w:val="right" w:pos="8640"/>
      </w:tabs>
    </w:pPr>
    <w:rPr>
      <w:color w:val="6B2976"/>
    </w:rPr>
  </w:style>
  <w:style w:type="character" w:customStyle="1" w:styleId="FooterChar">
    <w:name w:val="Footer Char"/>
    <w:link w:val="Footer"/>
    <w:uiPriority w:val="99"/>
    <w:rsid w:val="00614720"/>
    <w:rPr>
      <w:rFonts w:ascii="Arial" w:eastAsia="MS Mincho" w:hAnsi="Arial" w:cs="FSMe-Bold"/>
      <w:color w:val="6B2976"/>
      <w:spacing w:val="-2"/>
      <w:sz w:val="20"/>
      <w:szCs w:val="20"/>
    </w:rPr>
  </w:style>
  <w:style w:type="paragraph" w:customStyle="1" w:styleId="BasicParagraph">
    <w:name w:val="[Basic Paragraph]"/>
    <w:basedOn w:val="Normal"/>
    <w:uiPriority w:val="99"/>
    <w:rsid w:val="00614720"/>
    <w:pPr>
      <w:widowControl w:val="0"/>
      <w:autoSpaceDE w:val="0"/>
      <w:autoSpaceDN w:val="0"/>
      <w:adjustRightInd w:val="0"/>
      <w:spacing w:line="288" w:lineRule="auto"/>
      <w:textAlignment w:val="center"/>
    </w:pPr>
    <w:rPr>
      <w:rFonts w:ascii="MinionPro-Regular" w:hAnsi="MinionPro-Regular" w:cs="MinionPro-Regular"/>
      <w:color w:val="000000"/>
      <w:spacing w:val="0"/>
      <w:sz w:val="24"/>
      <w:szCs w:val="24"/>
      <w:lang w:val="en-GB"/>
    </w:rPr>
  </w:style>
  <w:style w:type="paragraph" w:styleId="BalloonText">
    <w:name w:val="Balloon Text"/>
    <w:basedOn w:val="Normal"/>
    <w:link w:val="BalloonTextChar"/>
    <w:uiPriority w:val="99"/>
    <w:semiHidden/>
    <w:unhideWhenUsed/>
    <w:rsid w:val="0061472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720"/>
    <w:rPr>
      <w:rFonts w:ascii="Tahoma" w:eastAsia="MS Mincho" w:hAnsi="Tahoma" w:cs="Tahoma"/>
      <w:spacing w:val="-2"/>
      <w:sz w:val="16"/>
      <w:szCs w:val="16"/>
    </w:rPr>
  </w:style>
  <w:style w:type="paragraph" w:styleId="DocumentMap">
    <w:name w:val="Document Map"/>
    <w:basedOn w:val="Normal"/>
    <w:link w:val="DocumentMapChar"/>
    <w:uiPriority w:val="99"/>
    <w:semiHidden/>
    <w:unhideWhenUsed/>
    <w:rsid w:val="00614720"/>
    <w:rPr>
      <w:rFonts w:ascii="Lucida Grande" w:hAnsi="Lucida Grande" w:cs="Lucida Grande"/>
      <w:sz w:val="24"/>
      <w:szCs w:val="24"/>
    </w:rPr>
  </w:style>
  <w:style w:type="character" w:customStyle="1" w:styleId="DocumentMapChar">
    <w:name w:val="Document Map Char"/>
    <w:link w:val="DocumentMap"/>
    <w:uiPriority w:val="99"/>
    <w:semiHidden/>
    <w:rsid w:val="00614720"/>
    <w:rPr>
      <w:rFonts w:ascii="Lucida Grande" w:eastAsia="MS Mincho" w:hAnsi="Lucida Grande" w:cs="Lucida Grande"/>
      <w:spacing w:val="-2"/>
      <w:sz w:val="24"/>
      <w:szCs w:val="24"/>
    </w:rPr>
  </w:style>
  <w:style w:type="character" w:customStyle="1" w:styleId="Heading2Char">
    <w:name w:val="Heading 2 Char"/>
    <w:link w:val="Heading2"/>
    <w:uiPriority w:val="9"/>
    <w:rsid w:val="00614720"/>
    <w:rPr>
      <w:rFonts w:ascii="Arial" w:eastAsia="Arial" w:hAnsi="Arial" w:cs="Arial"/>
      <w:b/>
      <w:bCs/>
      <w:color w:val="54A0CF"/>
      <w:spacing w:val="-2"/>
      <w:sz w:val="32"/>
      <w:szCs w:val="32"/>
    </w:rPr>
  </w:style>
  <w:style w:type="character" w:customStyle="1" w:styleId="Heading3Char">
    <w:name w:val="Heading 3 Char"/>
    <w:link w:val="Heading3"/>
    <w:uiPriority w:val="9"/>
    <w:rsid w:val="00614720"/>
    <w:rPr>
      <w:rFonts w:ascii="Arial" w:eastAsia="MS Gothic" w:hAnsi="Arial" w:cs="Times New Roman"/>
      <w:b/>
      <w:bCs/>
      <w:spacing w:val="-2"/>
      <w:sz w:val="28"/>
      <w:szCs w:val="26"/>
    </w:rPr>
  </w:style>
  <w:style w:type="paragraph" w:styleId="ListBullet">
    <w:name w:val="List Bullet"/>
    <w:basedOn w:val="Normal"/>
    <w:autoRedefine/>
    <w:uiPriority w:val="99"/>
    <w:unhideWhenUsed/>
    <w:qFormat/>
    <w:rsid w:val="00614720"/>
    <w:pPr>
      <w:numPr>
        <w:numId w:val="2"/>
      </w:numPr>
    </w:pPr>
  </w:style>
  <w:style w:type="character" w:styleId="PageNumber">
    <w:name w:val="page number"/>
    <w:basedOn w:val="DefaultParagraphFont"/>
    <w:uiPriority w:val="99"/>
    <w:semiHidden/>
    <w:unhideWhenUsed/>
    <w:rsid w:val="00614720"/>
  </w:style>
  <w:style w:type="paragraph" w:styleId="Title">
    <w:name w:val="Title"/>
    <w:basedOn w:val="Normal"/>
    <w:next w:val="Normal"/>
    <w:link w:val="TitleChar"/>
    <w:uiPriority w:val="10"/>
    <w:qFormat/>
    <w:rsid w:val="00614720"/>
    <w:pPr>
      <w:spacing w:before="120"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614720"/>
    <w:rPr>
      <w:rFonts w:ascii="Arial" w:eastAsiaTheme="majorEastAsia" w:hAnsi="Arial" w:cstheme="majorBidi"/>
      <w:b/>
      <w:color w:val="17365D" w:themeColor="text2" w:themeShade="BF"/>
      <w:spacing w:val="5"/>
      <w:kern w:val="28"/>
      <w:sz w:val="52"/>
      <w:szCs w:val="52"/>
    </w:rPr>
  </w:style>
  <w:style w:type="paragraph" w:styleId="ListParagraph">
    <w:name w:val="List Paragraph"/>
    <w:basedOn w:val="Normal"/>
    <w:uiPriority w:val="34"/>
    <w:qFormat/>
    <w:rsid w:val="00614720"/>
    <w:pPr>
      <w:ind w:left="720"/>
      <w:contextualSpacing/>
    </w:pPr>
  </w:style>
  <w:style w:type="character" w:styleId="Hyperlink">
    <w:name w:val="Hyperlink"/>
    <w:basedOn w:val="DefaultParagraphFont"/>
    <w:uiPriority w:val="99"/>
    <w:unhideWhenUsed/>
    <w:rsid w:val="00BC37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di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ionalaccessteam@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B6540-D2C4-425E-AC55-E3AF0F36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Completing your access request form</vt:lpstr>
    </vt:vector>
  </TitlesOfParts>
  <Manager/>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your access request form</dc:title>
  <dc:creator/>
  <cp:lastModifiedBy/>
  <cp:revision>1</cp:revision>
  <dcterms:created xsi:type="dcterms:W3CDTF">2016-09-20T03:36:00Z</dcterms:created>
  <dcterms:modified xsi:type="dcterms:W3CDTF">2016-09-20T03:36:00Z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