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1DF56C" w14:textId="77777777" w:rsidR="00D922A9" w:rsidRPr="00270A19" w:rsidRDefault="0058108C" w:rsidP="00270A19">
      <w:pPr>
        <w:pStyle w:val="Heading1"/>
      </w:pPr>
      <w:bookmarkStart w:id="0" w:name="_GoBack"/>
      <w:bookmarkEnd w:id="0"/>
      <w:r w:rsidRPr="00270A19">
        <w:t>STAGE ONE</w:t>
      </w:r>
    </w:p>
    <w:tbl>
      <w:tblPr>
        <w:tblW w:w="13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06"/>
      </w:tblGrid>
      <w:tr w:rsidR="0058108C" w:rsidRPr="00F00879" w14:paraId="71E4136F" w14:textId="77777777" w:rsidTr="00270A19">
        <w:trPr>
          <w:trHeight w:val="567"/>
        </w:trPr>
        <w:tc>
          <w:tcPr>
            <w:tcW w:w="13606" w:type="dxa"/>
            <w:shd w:val="clear" w:color="auto" w:fill="auto"/>
          </w:tcPr>
          <w:p w14:paraId="185CE224" w14:textId="77777777" w:rsidR="00BA196C" w:rsidRPr="00F00879" w:rsidRDefault="0058108C" w:rsidP="00270A1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Wherever possible the complaint should be resolved at the initial point of contact by the person receiving the complaint.  </w:t>
            </w:r>
          </w:p>
          <w:p w14:paraId="3E5C3182" w14:textId="77777777" w:rsidR="0058108C" w:rsidRPr="00F00879" w:rsidRDefault="0058108C" w:rsidP="00270A19">
            <w:pPr>
              <w:autoSpaceDE/>
              <w:autoSpaceDN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>This is to be recorded as a Stage One Complaint</w:t>
            </w:r>
            <w:r w:rsidR="00E83077" w:rsidRPr="00F00879">
              <w:rPr>
                <w:rFonts w:asciiTheme="minorHAnsi" w:hAnsiTheme="minorHAnsi" w:cstheme="minorHAnsi"/>
                <w:lang w:val="en-US" w:eastAsia="en-US"/>
              </w:rPr>
              <w:t>.</w:t>
            </w:r>
          </w:p>
        </w:tc>
      </w:tr>
    </w:tbl>
    <w:p w14:paraId="55CA791E" w14:textId="77777777" w:rsidR="0058108C" w:rsidRPr="00F00879" w:rsidRDefault="002F13DE" w:rsidP="002F13DE">
      <w:pPr>
        <w:tabs>
          <w:tab w:val="left" w:pos="528"/>
        </w:tabs>
        <w:autoSpaceDE/>
        <w:autoSpaceDN/>
        <w:spacing w:after="24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  <w:r w:rsidRPr="00F00879">
        <w:rPr>
          <w:rFonts w:asciiTheme="minorHAnsi" w:hAnsiTheme="minorHAnsi" w:cstheme="minorHAnsi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1F8AE8B5" wp14:editId="61C3FE1E">
                <wp:simplePos x="0" y="0"/>
                <wp:positionH relativeFrom="margin">
                  <wp:posOffset>614680</wp:posOffset>
                </wp:positionH>
                <wp:positionV relativeFrom="paragraph">
                  <wp:posOffset>19050</wp:posOffset>
                </wp:positionV>
                <wp:extent cx="4779010" cy="384810"/>
                <wp:effectExtent l="114300" t="0" r="97790" b="53340"/>
                <wp:wrapNone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9010" cy="384810"/>
                          <a:chOff x="0" y="0"/>
                          <a:chExt cx="4779436" cy="384824"/>
                        </a:xfrm>
                      </wpg:grpSpPr>
                      <wps:wsp>
                        <wps:cNvPr id="9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384824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4779436" y="0"/>
                            <a:ext cx="0" cy="384401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93A9EB" id="Group 31" o:spid="_x0000_s1026" style="position:absolute;margin-left:48.4pt;margin-top:1.5pt;width:376.3pt;height:30.3pt;z-index:251656192;mso-position-horizontal-relative:margin" coordsize="47794,3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">
                <v:line id="Line 4" o:spid="_x0000_s1027" style="position:absolute;visibility:visible;mso-wrap-style:square" from="0,0" to="0,3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" strokecolor="red" strokeweight="4.5pt">
                  <v:stroke endarrow="block"/>
                </v:line>
                <v:line id="Line 4" o:spid="_x0000_s1028" style="position:absolute;visibility:visible;mso-wrap-style:square" from="47794,0" to="47794,3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" strokecolor="#0070c0" strokeweight="4.5pt">
                  <v:stroke endarrow="block"/>
                </v:line>
                <w10:wrap anchorx="margin"/>
              </v:group>
            </w:pict>
          </mc:Fallback>
        </mc:AlternateContent>
      </w:r>
    </w:p>
    <w:p w14:paraId="53954E09" w14:textId="5944B748" w:rsidR="00AE6383" w:rsidRPr="00270A19" w:rsidRDefault="00270A19" w:rsidP="00BA196C">
      <w:pPr>
        <w:tabs>
          <w:tab w:val="center" w:pos="8505"/>
        </w:tabs>
        <w:autoSpaceDE/>
        <w:autoSpaceDN/>
        <w:spacing w:before="400" w:after="200"/>
        <w:jc w:val="left"/>
        <w:rPr>
          <w:rFonts w:asciiTheme="minorHAnsi" w:hAnsiTheme="minorHAnsi" w:cstheme="minorHAnsi"/>
          <w:b/>
          <w:sz w:val="28"/>
          <w:szCs w:val="28"/>
          <w:lang w:val="en-US" w:eastAsia="en-US"/>
        </w:rPr>
      </w:pPr>
      <w:r w:rsidRPr="00F00879">
        <w:rPr>
          <w:rFonts w:asciiTheme="minorHAnsi" w:hAnsiTheme="minorHAnsi" w:cstheme="minorHAns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F9B658A" wp14:editId="094F5D24">
                <wp:simplePos x="0" y="0"/>
                <wp:positionH relativeFrom="column">
                  <wp:posOffset>600710</wp:posOffset>
                </wp:positionH>
                <wp:positionV relativeFrom="paragraph">
                  <wp:posOffset>339090</wp:posOffset>
                </wp:positionV>
                <wp:extent cx="0" cy="384810"/>
                <wp:effectExtent l="114300" t="0" r="95250" b="53340"/>
                <wp:wrapNone/>
                <wp:docPr id="29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481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1782F9" id="Line 4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3pt,26.7pt" to="47.3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" strokecolor="red" strokeweight="4.5pt">
                <v:stroke endarrow="block"/>
              </v:line>
            </w:pict>
          </mc:Fallback>
        </mc:AlternateContent>
      </w:r>
      <w:r w:rsidRPr="00270A19">
        <w:rPr>
          <w:rFonts w:asciiTheme="minorHAnsi" w:hAnsiTheme="minorHAnsi" w:cstheme="minorHAnsi"/>
          <w:b/>
          <w:sz w:val="28"/>
          <w:szCs w:val="28"/>
          <w:lang w:val="en-US" w:eastAsia="en-US"/>
        </w:rPr>
        <w:t>NOT RESOLVED</w:t>
      </w:r>
      <w:r w:rsidRPr="00270A19">
        <w:rPr>
          <w:rFonts w:asciiTheme="minorHAnsi" w:hAnsiTheme="minorHAnsi" w:cstheme="minorHAnsi"/>
          <w:b/>
          <w:sz w:val="28"/>
          <w:szCs w:val="28"/>
          <w:lang w:val="en-US" w:eastAsia="en-US"/>
        </w:rPr>
        <w:tab/>
      </w:r>
      <w:proofErr w:type="spellStart"/>
      <w:r w:rsidRPr="00270A19">
        <w:rPr>
          <w:rFonts w:asciiTheme="minorHAnsi" w:hAnsiTheme="minorHAnsi" w:cstheme="minorHAnsi"/>
          <w:b/>
          <w:sz w:val="28"/>
          <w:szCs w:val="28"/>
          <w:lang w:val="en-US" w:eastAsia="en-US"/>
        </w:rPr>
        <w:t>RESOLVED</w:t>
      </w:r>
      <w:proofErr w:type="spellEnd"/>
    </w:p>
    <w:p w14:paraId="21DF9CD1" w14:textId="3751D427" w:rsidR="00E83077" w:rsidRPr="00F00879" w:rsidRDefault="00E83077" w:rsidP="00270A19">
      <w:pPr>
        <w:tabs>
          <w:tab w:val="left" w:pos="528"/>
        </w:tabs>
        <w:autoSpaceDE/>
        <w:autoSpaceDN/>
        <w:spacing w:after="30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</w:p>
    <w:p w14:paraId="1A8FC6D5" w14:textId="0B927E1E" w:rsidR="0058108C" w:rsidRPr="00F00879" w:rsidRDefault="0058108C" w:rsidP="00270A19">
      <w:pPr>
        <w:pStyle w:val="Heading1"/>
        <w:rPr>
          <w:lang w:val="en-US" w:eastAsia="en-US"/>
        </w:rPr>
      </w:pPr>
      <w:r w:rsidRPr="00F00879">
        <w:rPr>
          <w:lang w:val="en-US" w:eastAsia="en-US"/>
        </w:rPr>
        <w:t>STAGE TWO</w:t>
      </w:r>
    </w:p>
    <w:tbl>
      <w:tblPr>
        <w:tblW w:w="13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06"/>
      </w:tblGrid>
      <w:tr w:rsidR="0058108C" w:rsidRPr="00F00879" w14:paraId="10153053" w14:textId="77777777" w:rsidTr="00F00879">
        <w:trPr>
          <w:trHeight w:val="1984"/>
        </w:trPr>
        <w:tc>
          <w:tcPr>
            <w:tcW w:w="13606" w:type="dxa"/>
            <w:shd w:val="clear" w:color="auto" w:fill="auto"/>
          </w:tcPr>
          <w:p w14:paraId="18CBA91B" w14:textId="7DD24C2F" w:rsidR="0058108C" w:rsidRPr="00F00879" w:rsidRDefault="0058108C" w:rsidP="00F0087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Chief Executive Officer (CEO) will inform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of the complaints process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and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 xml:space="preserve">record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the matter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 xml:space="preserve">as a </w:t>
            </w:r>
            <w:r w:rsidR="004A43AA" w:rsidRPr="00F00879">
              <w:rPr>
                <w:rFonts w:asciiTheme="minorHAnsi" w:hAnsiTheme="minorHAnsi" w:cstheme="minorHAnsi"/>
                <w:lang w:val="en-US" w:eastAsia="en-US"/>
              </w:rPr>
              <w:t>S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tage T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wo complaint.</w:t>
            </w:r>
          </w:p>
          <w:p w14:paraId="58232E79" w14:textId="45F361BC" w:rsidR="0058108C" w:rsidRPr="00F00879" w:rsidRDefault="0058108C" w:rsidP="00F0087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complaint will be recorded in writing (with assistance provided to the person to do so if necessary) and submitted to the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CEO</w:t>
            </w:r>
            <w:r w:rsidR="006E3C4C" w:rsidRPr="00F00879">
              <w:rPr>
                <w:rFonts w:asciiTheme="minorHAnsi" w:hAnsiTheme="minorHAnsi" w:cstheme="minorHAnsi"/>
                <w:lang w:val="en-US" w:eastAsia="en-US"/>
              </w:rPr>
              <w:t xml:space="preserve">. If an </w:t>
            </w:r>
            <w:r w:rsidR="00C949F8" w:rsidRPr="00F00879">
              <w:rPr>
                <w:rFonts w:asciiTheme="minorHAnsi" w:hAnsiTheme="minorHAnsi" w:cstheme="minorHAnsi"/>
                <w:lang w:val="en-US" w:eastAsia="en-US"/>
              </w:rPr>
              <w:t>IATI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staff member records the complaint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,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the information recorded shall be shown and/or read back to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for their approval.</w:t>
            </w:r>
          </w:p>
          <w:p w14:paraId="58BAC49A" w14:textId="6BAB35E6" w:rsidR="0058108C" w:rsidRPr="00F00879" w:rsidRDefault="0058108C" w:rsidP="00270A19">
            <w:pPr>
              <w:autoSpaceDE/>
              <w:autoSpaceDN/>
              <w:contextualSpacing/>
              <w:rPr>
                <w:rFonts w:asciiTheme="minorHAnsi" w:hAnsiTheme="minorHAnsi" w:cstheme="minorHAnsi"/>
                <w:sz w:val="26"/>
                <w:szCs w:val="26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Complaint will be acknowledged by the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CEO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within </w:t>
            </w:r>
            <w:r w:rsidR="00E83077" w:rsidRPr="00F00879">
              <w:rPr>
                <w:rFonts w:asciiTheme="minorHAnsi" w:hAnsiTheme="minorHAnsi" w:cstheme="minorHAnsi"/>
                <w:lang w:val="en-US" w:eastAsia="en-US"/>
              </w:rPr>
              <w:t>five (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5</w:t>
            </w:r>
            <w:r w:rsidR="00E83077" w:rsidRPr="00F00879">
              <w:rPr>
                <w:rFonts w:asciiTheme="minorHAnsi" w:hAnsiTheme="minorHAnsi" w:cstheme="minorHAnsi"/>
                <w:lang w:val="en-US" w:eastAsia="en-US"/>
              </w:rPr>
              <w:t>)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working days </w:t>
            </w:r>
            <w:r w:rsidR="00C06A24" w:rsidRPr="00F00879">
              <w:rPr>
                <w:rFonts w:asciiTheme="minorHAnsi" w:hAnsiTheme="minorHAnsi" w:cstheme="minorHAnsi"/>
                <w:lang w:val="en-US" w:eastAsia="en-US"/>
              </w:rPr>
              <w:t>of its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submission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 unless the CEO is named in the complaint, in which case t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he Complaint will be acknowledged by the President.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CEO</w:t>
            </w:r>
            <w:r w:rsidR="00C949F8" w:rsidRPr="00F00879">
              <w:rPr>
                <w:rFonts w:asciiTheme="minorHAnsi" w:hAnsiTheme="minorHAnsi" w:cstheme="minorHAnsi"/>
                <w:lang w:val="en-US" w:eastAsia="en-US"/>
              </w:rPr>
              <w:t xml:space="preserve"> (or President)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will </w:t>
            </w:r>
            <w:proofErr w:type="gramStart"/>
            <w:r w:rsidRPr="00F00879">
              <w:rPr>
                <w:rFonts w:asciiTheme="minorHAnsi" w:hAnsiTheme="minorHAnsi" w:cstheme="minorHAnsi"/>
                <w:lang w:val="en-US" w:eastAsia="en-US"/>
              </w:rPr>
              <w:t>make contact with</w:t>
            </w:r>
            <w:proofErr w:type="gramEnd"/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to seek further information and attempt to reach a resolution of the issue.</w:t>
            </w:r>
          </w:p>
        </w:tc>
      </w:tr>
    </w:tbl>
    <w:p w14:paraId="17EB949B" w14:textId="6001EE43" w:rsidR="0058108C" w:rsidRPr="00F00879" w:rsidRDefault="00BA196C" w:rsidP="002F13DE">
      <w:pPr>
        <w:autoSpaceDE/>
        <w:autoSpaceDN/>
        <w:spacing w:after="24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  <w:r w:rsidRPr="00F00879">
        <w:rPr>
          <w:rFonts w:asciiTheme="minorHAnsi" w:hAnsiTheme="minorHAnsi" w:cstheme="minorHAnsi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5E95B0A" wp14:editId="3BD4C196">
                <wp:simplePos x="0" y="0"/>
                <wp:positionH relativeFrom="column">
                  <wp:posOffset>585470</wp:posOffset>
                </wp:positionH>
                <wp:positionV relativeFrom="paragraph">
                  <wp:posOffset>24765</wp:posOffset>
                </wp:positionV>
                <wp:extent cx="4796155" cy="384810"/>
                <wp:effectExtent l="114300" t="0" r="99695" b="5334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96155" cy="384810"/>
                          <a:chOff x="0" y="0"/>
                          <a:chExt cx="4796368" cy="384824"/>
                        </a:xfrm>
                      </wpg:grpSpPr>
                      <wps:wsp>
                        <wps:cNvPr id="18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384824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4796368" y="0"/>
                            <a:ext cx="0" cy="384401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BE9F8A" id="Group 32" o:spid="_x0000_s1026" style="position:absolute;margin-left:46.1pt;margin-top:1.95pt;width:377.65pt;height:30.3pt;z-index:251661312" coordsize="47963,3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">
                <v:line id="Line 4" o:spid="_x0000_s1027" style="position:absolute;visibility:visible;mso-wrap-style:square" from="0,0" to="0,3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" strokecolor="red" strokeweight="4.5pt">
                  <v:stroke endarrow="block"/>
                </v:line>
                <v:line id="Line 4" o:spid="_x0000_s1028" style="position:absolute;visibility:visible;mso-wrap-style:square" from="47963,0" to="47963,3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" strokecolor="#0070c0" strokeweight="4.5pt">
                  <v:stroke endarrow="block"/>
                </v:line>
              </v:group>
            </w:pict>
          </mc:Fallback>
        </mc:AlternateContent>
      </w:r>
    </w:p>
    <w:p w14:paraId="43B0B77B" w14:textId="3B96F408" w:rsidR="00AE6383" w:rsidRPr="00F00879" w:rsidRDefault="00270A19" w:rsidP="00BA196C">
      <w:pPr>
        <w:tabs>
          <w:tab w:val="center" w:pos="8505"/>
        </w:tabs>
        <w:autoSpaceDE/>
        <w:autoSpaceDN/>
        <w:spacing w:before="400" w:after="200"/>
        <w:jc w:val="left"/>
        <w:rPr>
          <w:rFonts w:asciiTheme="minorHAnsi" w:hAnsiTheme="minorHAnsi" w:cstheme="minorHAnsi"/>
          <w:b/>
          <w:sz w:val="28"/>
          <w:szCs w:val="28"/>
          <w:lang w:val="en-US" w:eastAsia="en-US"/>
        </w:rPr>
      </w:pPr>
      <w:r w:rsidRPr="00F00879">
        <w:rPr>
          <w:rFonts w:asciiTheme="minorHAnsi" w:hAnsiTheme="minorHAnsi" w:cstheme="minorHAns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AB4AF0B" wp14:editId="0BC3720E">
                <wp:simplePos x="0" y="0"/>
                <wp:positionH relativeFrom="column">
                  <wp:posOffset>587375</wp:posOffset>
                </wp:positionH>
                <wp:positionV relativeFrom="paragraph">
                  <wp:posOffset>332105</wp:posOffset>
                </wp:positionV>
                <wp:extent cx="0" cy="384810"/>
                <wp:effectExtent l="114300" t="0" r="95250" b="53340"/>
                <wp:wrapNone/>
                <wp:docPr id="28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481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EE25B9" id="Line 4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25pt,26.15pt" to="46.25pt,5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" strokecolor="red" strokeweight="4.5pt">
                <v:stroke endarrow="block"/>
              </v:line>
            </w:pict>
          </mc:Fallback>
        </mc:AlternateContent>
      </w:r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NOT RESOLVED</w:t>
      </w:r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ab/>
      </w:r>
      <w:proofErr w:type="spellStart"/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RESOLVED</w:t>
      </w:r>
      <w:proofErr w:type="spellEnd"/>
    </w:p>
    <w:p w14:paraId="6D7BB3DC" w14:textId="74640168" w:rsidR="0058108C" w:rsidRPr="00F00879" w:rsidRDefault="0058108C" w:rsidP="00270A19">
      <w:pPr>
        <w:autoSpaceDE/>
        <w:autoSpaceDN/>
        <w:spacing w:after="30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</w:p>
    <w:p w14:paraId="3DAFF862" w14:textId="77777777" w:rsidR="0058108C" w:rsidRPr="00F00879" w:rsidRDefault="00E83077" w:rsidP="00270A19">
      <w:pPr>
        <w:pStyle w:val="Heading1"/>
        <w:rPr>
          <w:lang w:val="en-US" w:eastAsia="en-US"/>
        </w:rPr>
      </w:pPr>
      <w:r w:rsidRPr="00F00879">
        <w:rPr>
          <w:lang w:val="en-US" w:eastAsia="en-US"/>
        </w:rPr>
        <w:t>STAGE THREE</w:t>
      </w:r>
    </w:p>
    <w:tbl>
      <w:tblPr>
        <w:tblW w:w="13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06"/>
      </w:tblGrid>
      <w:tr w:rsidR="0058108C" w:rsidRPr="00F00879" w14:paraId="6F6A10D0" w14:textId="77777777" w:rsidTr="00BA196C">
        <w:trPr>
          <w:trHeight w:val="1701"/>
        </w:trPr>
        <w:tc>
          <w:tcPr>
            <w:tcW w:w="13606" w:type="dxa"/>
            <w:shd w:val="clear" w:color="auto" w:fill="auto"/>
          </w:tcPr>
          <w:p w14:paraId="22D88C03" w14:textId="1BE64AFB" w:rsidR="0058108C" w:rsidRPr="00F00879" w:rsidRDefault="00E4504C" w:rsidP="00F0087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>If the complaint remains unresolved after Stage 2, t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he 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 xml:space="preserve">CEO 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will submit the complaint to the Management Committee for investigation and resolution and advise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 of this in writing.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</w:p>
          <w:p w14:paraId="6257CC9C" w14:textId="3BEF3260" w:rsidR="00A107FD" w:rsidRPr="00F00879" w:rsidRDefault="00AE6383" w:rsidP="00F0087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Management Committee will convene a Complaint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>S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ub-</w:t>
            </w:r>
            <w:r w:rsidR="00F00879" w:rsidRPr="00F00879">
              <w:rPr>
                <w:rFonts w:asciiTheme="minorHAnsi" w:hAnsiTheme="minorHAnsi" w:cstheme="minorHAnsi"/>
                <w:lang w:val="en-US" w:eastAsia="en-US"/>
              </w:rPr>
              <w:t>C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ommittee to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investigate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the complaint and reach a resolution.</w:t>
            </w:r>
            <w:r w:rsidR="00F00879">
              <w:rPr>
                <w:rFonts w:asciiTheme="minorHAnsi" w:hAnsiTheme="minorHAnsi" w:cstheme="minorHAnsi"/>
                <w:lang w:val="en-US" w:eastAsia="en-US"/>
              </w:rPr>
              <w:t xml:space="preserve"> 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The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>Complaint Sub</w:t>
            </w:r>
            <w:r w:rsidR="00F00879" w:rsidRPr="00F00879">
              <w:rPr>
                <w:rFonts w:asciiTheme="minorHAnsi" w:hAnsiTheme="minorHAnsi" w:cstheme="minorHAnsi"/>
                <w:lang w:val="en-US" w:eastAsia="en-US"/>
              </w:rPr>
              <w:t>-C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ommittee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will inform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 the Complainant in writing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of the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 xml:space="preserve"> outcome of the </w:t>
            </w:r>
            <w:r w:rsidR="003131A5" w:rsidRPr="00F00879">
              <w:rPr>
                <w:rFonts w:asciiTheme="minorHAnsi" w:hAnsiTheme="minorHAnsi" w:cstheme="minorHAnsi"/>
                <w:lang w:val="en-US" w:eastAsia="en-US"/>
              </w:rPr>
              <w:t>complaint</w:t>
            </w:r>
            <w:proofErr w:type="gramStart"/>
            <w:r w:rsidR="003131A5" w:rsidRPr="00F00879">
              <w:rPr>
                <w:rFonts w:asciiTheme="minorHAnsi" w:hAnsiTheme="minorHAnsi" w:cstheme="minorHAnsi"/>
                <w:lang w:val="en-US" w:eastAsia="en-US"/>
              </w:rPr>
              <w:t>.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>.</w:t>
            </w:r>
            <w:proofErr w:type="gramEnd"/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 xml:space="preserve"> The letter to the Complainant will 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>also</w:t>
            </w:r>
            <w:r w:rsidR="00A107FD" w:rsidRPr="00F00879">
              <w:rPr>
                <w:rFonts w:asciiTheme="minorHAnsi" w:hAnsiTheme="minorHAnsi" w:cstheme="minorHAnsi"/>
                <w:lang w:val="en-US" w:eastAsia="en-US"/>
              </w:rPr>
              <w:t>:</w:t>
            </w:r>
          </w:p>
          <w:p w14:paraId="4898ECC9" w14:textId="20E3FE8B" w:rsidR="00B75875" w:rsidRPr="00F00879" w:rsidRDefault="003131A5" w:rsidP="00F00879">
            <w:pPr>
              <w:pStyle w:val="ListParagraph"/>
              <w:numPr>
                <w:ilvl w:val="1"/>
                <w:numId w:val="3"/>
              </w:numPr>
              <w:ind w:left="457" w:hanging="425"/>
              <w:rPr>
                <w:rFonts w:asciiTheme="minorHAnsi" w:eastAsia="Times New Roman" w:hAnsiTheme="minorHAnsi" w:cstheme="minorHAnsi"/>
                <w:sz w:val="24"/>
                <w:szCs w:val="24"/>
              </w:rPr>
            </w:pP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state that if the </w:t>
            </w:r>
            <w:r w:rsidR="00F1443F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C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omplainant is not happy with the </w:t>
            </w:r>
            <w:r w:rsidR="00F1443F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Complaint 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Sub</w:t>
            </w:r>
            <w:r w:rsidR="00F00879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-C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ommittee</w:t>
            </w:r>
            <w:r w:rsidR="00F1443F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’s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 </w:t>
            </w:r>
            <w:proofErr w:type="gramStart"/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decision</w:t>
            </w:r>
            <w:proofErr w:type="gramEnd"/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 </w:t>
            </w:r>
            <w:r w:rsidR="00F00879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they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 can contact the CEO and the CEO will arrange </w:t>
            </w:r>
            <w:r w:rsidR="00E4504C"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 xml:space="preserve">for </w:t>
            </w:r>
            <w:r w:rsidRPr="00F00879">
              <w:rPr>
                <w:rFonts w:asciiTheme="minorHAnsi" w:eastAsia="Times New Roman" w:hAnsiTheme="minorHAnsi" w:cstheme="minorHAnsi"/>
                <w:sz w:val="24"/>
                <w:szCs w:val="24"/>
              </w:rPr>
              <w:t>an independent mediator; and</w:t>
            </w:r>
          </w:p>
          <w:p w14:paraId="16C06EDF" w14:textId="11A1463E" w:rsidR="00AE6383" w:rsidRPr="00F00879" w:rsidRDefault="003131A5" w:rsidP="00F00879">
            <w:pPr>
              <w:pStyle w:val="ListParagraph"/>
              <w:numPr>
                <w:ilvl w:val="1"/>
                <w:numId w:val="3"/>
              </w:numPr>
              <w:ind w:left="457" w:hanging="425"/>
              <w:rPr>
                <w:rFonts w:asciiTheme="minorHAnsi" w:hAnsiTheme="minorHAnsi" w:cstheme="minorHAnsi"/>
              </w:rPr>
            </w:pPr>
            <w:r w:rsidRPr="00F00879">
              <w:rPr>
                <w:rFonts w:asciiTheme="minorHAnsi" w:hAnsiTheme="minorHAnsi" w:cstheme="minorHAnsi"/>
                <w:sz w:val="24"/>
                <w:szCs w:val="24"/>
              </w:rPr>
              <w:t>include d</w:t>
            </w:r>
            <w:r w:rsidR="00A107FD"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etails for the appropriate </w:t>
            </w:r>
            <w:r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external </w:t>
            </w:r>
            <w:r w:rsidR="00F1443F" w:rsidRPr="00F00879">
              <w:rPr>
                <w:rFonts w:asciiTheme="minorHAnsi" w:hAnsiTheme="minorHAnsi" w:cstheme="minorHAnsi"/>
                <w:sz w:val="24"/>
                <w:szCs w:val="24"/>
              </w:rPr>
              <w:t>c</w:t>
            </w:r>
            <w:r w:rsidR="00A107FD" w:rsidRPr="00F00879">
              <w:rPr>
                <w:rFonts w:asciiTheme="minorHAnsi" w:hAnsiTheme="minorHAnsi" w:cstheme="minorHAnsi"/>
                <w:sz w:val="24"/>
                <w:szCs w:val="24"/>
              </w:rPr>
              <w:t>omplain</w:t>
            </w:r>
            <w:r w:rsidR="00B75875" w:rsidRPr="00F00879">
              <w:rPr>
                <w:rFonts w:asciiTheme="minorHAnsi" w:hAnsiTheme="minorHAnsi" w:cstheme="minorHAnsi"/>
                <w:sz w:val="24"/>
                <w:szCs w:val="24"/>
              </w:rPr>
              <w:t>t</w:t>
            </w:r>
            <w:r w:rsidR="00A107FD"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s body </w:t>
            </w:r>
            <w:r w:rsidR="00B75875" w:rsidRPr="00F00879">
              <w:rPr>
                <w:rFonts w:asciiTheme="minorHAnsi" w:hAnsiTheme="minorHAnsi" w:cstheme="minorHAnsi"/>
                <w:sz w:val="24"/>
                <w:szCs w:val="24"/>
              </w:rPr>
              <w:t>(</w:t>
            </w:r>
            <w:r w:rsidR="00A107FD" w:rsidRPr="00F00879">
              <w:rPr>
                <w:rFonts w:asciiTheme="minorHAnsi" w:hAnsiTheme="minorHAnsi" w:cstheme="minorHAnsi"/>
                <w:sz w:val="24"/>
                <w:szCs w:val="24"/>
              </w:rPr>
              <w:t>depending on the funding source</w:t>
            </w:r>
            <w:r w:rsidR="00B75875"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) should the Complainant </w:t>
            </w:r>
            <w:r w:rsidR="00E4504C"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not wish to take up the offer of mediation and </w:t>
            </w:r>
            <w:r w:rsidR="00B75875" w:rsidRPr="00F00879">
              <w:rPr>
                <w:rFonts w:asciiTheme="minorHAnsi" w:hAnsiTheme="minorHAnsi" w:cstheme="minorHAnsi"/>
                <w:sz w:val="24"/>
                <w:szCs w:val="24"/>
              </w:rPr>
              <w:t>wish to take the matter further</w:t>
            </w:r>
            <w:r w:rsidR="00A107FD" w:rsidRPr="00F00879">
              <w:rPr>
                <w:rFonts w:asciiTheme="minorHAnsi" w:hAnsiTheme="minorHAnsi" w:cstheme="minorHAnsi"/>
                <w:sz w:val="24"/>
                <w:szCs w:val="24"/>
              </w:rPr>
              <w:t>.</w:t>
            </w:r>
            <w:r w:rsidR="00B75875" w:rsidRPr="00F00879">
              <w:rPr>
                <w:rFonts w:asciiTheme="minorHAnsi" w:hAnsiTheme="minorHAnsi" w:cstheme="minorHAnsi"/>
                <w:sz w:val="24"/>
                <w:szCs w:val="24"/>
              </w:rPr>
              <w:t xml:space="preserve">   </w:t>
            </w:r>
          </w:p>
        </w:tc>
      </w:tr>
    </w:tbl>
    <w:p w14:paraId="5313F76B" w14:textId="77777777" w:rsidR="0058108C" w:rsidRPr="00F00879" w:rsidRDefault="00BA196C" w:rsidP="00BA196C">
      <w:pPr>
        <w:autoSpaceDE/>
        <w:autoSpaceDN/>
        <w:spacing w:after="50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  <w:r w:rsidRPr="00F00879">
        <w:rPr>
          <w:rFonts w:asciiTheme="minorHAnsi" w:hAnsiTheme="minorHAnsi" w:cstheme="minorHAnsi"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5F0BB2E" wp14:editId="410D2B9C">
                <wp:simplePos x="0" y="0"/>
                <wp:positionH relativeFrom="column">
                  <wp:posOffset>593725</wp:posOffset>
                </wp:positionH>
                <wp:positionV relativeFrom="paragraph">
                  <wp:posOffset>29845</wp:posOffset>
                </wp:positionV>
                <wp:extent cx="4796155" cy="384810"/>
                <wp:effectExtent l="114300" t="0" r="99695" b="5334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96155" cy="384810"/>
                          <a:chOff x="0" y="0"/>
                          <a:chExt cx="4796368" cy="385233"/>
                        </a:xfrm>
                      </wpg:grpSpPr>
                      <wps:wsp>
                        <wps:cNvPr id="21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385233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4796368" y="0"/>
                            <a:ext cx="0" cy="384810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D48EB6" id="Group 33" o:spid="_x0000_s1026" style="position:absolute;margin-left:46.75pt;margin-top:2.35pt;width:377.65pt;height:30.3pt;z-index:251666432" coordsize="47963,3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">
                <v:line id="Line 4" o:spid="_x0000_s1027" style="position:absolute;visibility:visible;mso-wrap-style:square" from="0,0" to="0,3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" strokecolor="red" strokeweight="4.5pt">
                  <v:stroke endarrow="block"/>
                </v:line>
                <v:line id="Line 4" o:spid="_x0000_s1028" style="position:absolute;visibility:visible;mso-wrap-style:square" from="47963,0" to="47963,3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" strokecolor="#0070c0" strokeweight="4.5pt">
                  <v:stroke endarrow="block"/>
                </v:line>
              </v:group>
            </w:pict>
          </mc:Fallback>
        </mc:AlternateContent>
      </w:r>
    </w:p>
    <w:p w14:paraId="4007A773" w14:textId="341BA6F2" w:rsidR="00AE6383" w:rsidRPr="00F00879" w:rsidRDefault="00AE6383" w:rsidP="00270A19">
      <w:pPr>
        <w:tabs>
          <w:tab w:val="center" w:pos="8505"/>
        </w:tabs>
        <w:autoSpaceDE/>
        <w:autoSpaceDN/>
        <w:spacing w:before="400" w:after="200"/>
        <w:jc w:val="left"/>
        <w:rPr>
          <w:rFonts w:asciiTheme="minorHAnsi" w:hAnsiTheme="minorHAnsi" w:cstheme="minorHAnsi"/>
          <w:b/>
          <w:sz w:val="28"/>
          <w:szCs w:val="28"/>
          <w:lang w:val="en-US" w:eastAsia="en-US"/>
        </w:rPr>
      </w:pPr>
      <w:r w:rsidRPr="00F00879">
        <w:rPr>
          <w:rFonts w:asciiTheme="minorHAnsi" w:hAnsiTheme="minorHAnsi" w:cstheme="minorHAns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AAF660" wp14:editId="44BA6870">
                <wp:simplePos x="0" y="0"/>
                <wp:positionH relativeFrom="column">
                  <wp:posOffset>587375</wp:posOffset>
                </wp:positionH>
                <wp:positionV relativeFrom="paragraph">
                  <wp:posOffset>223520</wp:posOffset>
                </wp:positionV>
                <wp:extent cx="0" cy="384810"/>
                <wp:effectExtent l="114300" t="0" r="95250" b="53340"/>
                <wp:wrapNone/>
                <wp:docPr id="27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481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8ABD8C" id="Line 4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25pt,17.6pt" to="46.25pt,4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" strokecolor="red" strokeweight="4.5pt">
                <v:stroke endarrow="block"/>
              </v:line>
            </w:pict>
          </mc:Fallback>
        </mc:AlternateContent>
      </w:r>
      <w:r w:rsidR="00270A19"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NOT RESOLVED</w:t>
      </w:r>
      <w:r w:rsidR="00270A19"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ab/>
      </w:r>
      <w:proofErr w:type="spellStart"/>
      <w:r w:rsidR="00270A19"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RESOLVED</w:t>
      </w:r>
      <w:proofErr w:type="spellEnd"/>
    </w:p>
    <w:p w14:paraId="00AFCFFB" w14:textId="77777777" w:rsidR="0058108C" w:rsidRPr="00F00879" w:rsidRDefault="0058108C" w:rsidP="00270A19">
      <w:pPr>
        <w:autoSpaceDE/>
        <w:autoSpaceDN/>
        <w:spacing w:after="30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</w:p>
    <w:p w14:paraId="73CA848E" w14:textId="77777777" w:rsidR="0058108C" w:rsidRPr="00F00879" w:rsidRDefault="00E83077" w:rsidP="00270A19">
      <w:pPr>
        <w:pStyle w:val="Heading1"/>
        <w:rPr>
          <w:lang w:val="en-US" w:eastAsia="en-US"/>
        </w:rPr>
      </w:pPr>
      <w:r w:rsidRPr="00F00879">
        <w:rPr>
          <w:lang w:val="en-US" w:eastAsia="en-US"/>
        </w:rPr>
        <w:t>STAGE FOUR</w:t>
      </w:r>
    </w:p>
    <w:tbl>
      <w:tblPr>
        <w:tblW w:w="13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06"/>
      </w:tblGrid>
      <w:tr w:rsidR="0058108C" w:rsidRPr="00F00879" w14:paraId="766DB3CA" w14:textId="77777777" w:rsidTr="00270A19">
        <w:trPr>
          <w:trHeight w:val="567"/>
        </w:trPr>
        <w:tc>
          <w:tcPr>
            <w:tcW w:w="13606" w:type="dxa"/>
            <w:shd w:val="clear" w:color="auto" w:fill="auto"/>
          </w:tcPr>
          <w:p w14:paraId="3B4C3A84" w14:textId="3B796251" w:rsidR="0058108C" w:rsidRPr="00F00879" w:rsidRDefault="0058108C" w:rsidP="00270A19">
            <w:pPr>
              <w:autoSpaceDE/>
              <w:autoSpaceDN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Should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not agree with the decision reached by the 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>Complaint S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ub</w:t>
            </w:r>
            <w:r w:rsidR="00270A19">
              <w:rPr>
                <w:rFonts w:asciiTheme="minorHAnsi" w:hAnsiTheme="minorHAnsi" w:cstheme="minorHAnsi"/>
                <w:lang w:val="en-US" w:eastAsia="en-US"/>
              </w:rPr>
              <w:t>-</w:t>
            </w:r>
            <w:r w:rsidR="00F00879" w:rsidRPr="00F00879">
              <w:rPr>
                <w:rFonts w:asciiTheme="minorHAnsi" w:hAnsiTheme="minorHAnsi" w:cstheme="minorHAnsi"/>
                <w:lang w:val="en-US" w:eastAsia="en-US"/>
              </w:rPr>
              <w:t>C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ommittee, they will be offered the option of seeking an independently mediated outcome</w:t>
            </w:r>
            <w:r w:rsidR="002F13DE" w:rsidRPr="00F00879">
              <w:rPr>
                <w:rFonts w:asciiTheme="minorHAnsi" w:hAnsiTheme="minorHAnsi" w:cstheme="minorHAnsi"/>
                <w:lang w:val="en-US" w:eastAsia="en-US"/>
              </w:rPr>
              <w:t>.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 xml:space="preserve"> This option will be included in the 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Complaint 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>Sub</w:t>
            </w:r>
            <w:r w:rsidR="00F00879" w:rsidRPr="00F00879">
              <w:rPr>
                <w:rFonts w:asciiTheme="minorHAnsi" w:hAnsiTheme="minorHAnsi" w:cstheme="minorHAnsi"/>
                <w:lang w:val="en-US" w:eastAsia="en-US"/>
              </w:rPr>
              <w:t>-C</w:t>
            </w:r>
            <w:r w:rsidR="00B75875" w:rsidRPr="00F00879">
              <w:rPr>
                <w:rFonts w:asciiTheme="minorHAnsi" w:hAnsiTheme="minorHAnsi" w:cstheme="minorHAnsi"/>
                <w:lang w:val="en-US" w:eastAsia="en-US"/>
              </w:rPr>
              <w:t>ommittee’s letter.</w:t>
            </w:r>
          </w:p>
        </w:tc>
      </w:tr>
    </w:tbl>
    <w:p w14:paraId="6997446A" w14:textId="77777777" w:rsidR="0058108C" w:rsidRPr="00F00879" w:rsidRDefault="00BA196C" w:rsidP="002F13DE">
      <w:pPr>
        <w:autoSpaceDE/>
        <w:autoSpaceDN/>
        <w:spacing w:after="240"/>
        <w:jc w:val="left"/>
        <w:rPr>
          <w:rFonts w:asciiTheme="minorHAnsi" w:hAnsiTheme="minorHAnsi" w:cstheme="minorHAnsi"/>
          <w:b/>
          <w:sz w:val="20"/>
          <w:szCs w:val="20"/>
          <w:lang w:val="en-US" w:eastAsia="en-US"/>
        </w:rPr>
      </w:pPr>
      <w:r w:rsidRPr="00F00879">
        <w:rPr>
          <w:rFonts w:asciiTheme="minorHAnsi" w:hAnsiTheme="minorHAnsi" w:cstheme="minorHAnsi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E4566EE" wp14:editId="2B92A534">
                <wp:simplePos x="0" y="0"/>
                <wp:positionH relativeFrom="column">
                  <wp:posOffset>576580</wp:posOffset>
                </wp:positionH>
                <wp:positionV relativeFrom="paragraph">
                  <wp:posOffset>29845</wp:posOffset>
                </wp:positionV>
                <wp:extent cx="4813300" cy="384810"/>
                <wp:effectExtent l="114300" t="0" r="101600" b="5334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3300" cy="384810"/>
                          <a:chOff x="0" y="0"/>
                          <a:chExt cx="4813300" cy="384810"/>
                        </a:xfrm>
                      </wpg:grpSpPr>
                      <wps:wsp>
                        <wps:cNvPr id="2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384810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4813300" y="0"/>
                            <a:ext cx="0" cy="384810"/>
                          </a:xfrm>
                          <a:prstGeom prst="line">
                            <a:avLst/>
                          </a:prstGeom>
                          <a:noFill/>
                          <a:ln w="5715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EB51BE" id="Group 34" o:spid="_x0000_s1026" style="position:absolute;margin-left:45.4pt;margin-top:2.35pt;width:379pt;height:30.3pt;z-index:251674624" coordsize="48133,3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">
                <v:line id="Line 4" o:spid="_x0000_s1027" style="position:absolute;visibility:visible;mso-wrap-style:square" from="0,0" to="0,3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" strokecolor="red" strokeweight="4.5pt">
                  <v:stroke endarrow="block"/>
                </v:line>
                <v:line id="Line 4" o:spid="_x0000_s1028" style="position:absolute;visibility:visible;mso-wrap-style:square" from="48133,0" to="48133,3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" strokecolor="#0070c0" strokeweight="4.5pt">
                  <v:stroke endarrow="block"/>
                </v:line>
              </v:group>
            </w:pict>
          </mc:Fallback>
        </mc:AlternateContent>
      </w:r>
    </w:p>
    <w:p w14:paraId="6B289668" w14:textId="3C3D3073" w:rsidR="00E83077" w:rsidRPr="00F00879" w:rsidRDefault="00270A19" w:rsidP="00270A19">
      <w:pPr>
        <w:tabs>
          <w:tab w:val="center" w:pos="8505"/>
        </w:tabs>
        <w:autoSpaceDE/>
        <w:autoSpaceDN/>
        <w:spacing w:before="400" w:after="200"/>
        <w:jc w:val="left"/>
        <w:rPr>
          <w:rFonts w:asciiTheme="minorHAnsi" w:hAnsiTheme="minorHAnsi" w:cstheme="minorHAnsi"/>
          <w:b/>
          <w:sz w:val="28"/>
          <w:szCs w:val="28"/>
          <w:lang w:val="en-US" w:eastAsia="en-US"/>
        </w:rPr>
      </w:pPr>
      <w:r w:rsidRPr="00F00879">
        <w:rPr>
          <w:rFonts w:asciiTheme="minorHAnsi" w:hAnsiTheme="minorHAnsi" w:cstheme="minorHAns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A80011E" wp14:editId="24F4BD17">
                <wp:simplePos x="0" y="0"/>
                <wp:positionH relativeFrom="column">
                  <wp:posOffset>587375</wp:posOffset>
                </wp:positionH>
                <wp:positionV relativeFrom="paragraph">
                  <wp:posOffset>337185</wp:posOffset>
                </wp:positionV>
                <wp:extent cx="0" cy="384810"/>
                <wp:effectExtent l="114300" t="0" r="95250" b="53340"/>
                <wp:wrapNone/>
                <wp:docPr id="26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481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822BF3" id="Line 4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25pt,26.55pt" to="46.25pt,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" strokecolor="red" strokeweight="4.5pt">
                <v:stroke endarrow="block"/>
              </v:line>
            </w:pict>
          </mc:Fallback>
        </mc:AlternateContent>
      </w:r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NOT RESOLVED</w:t>
      </w:r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ab/>
      </w:r>
      <w:proofErr w:type="spellStart"/>
      <w:r w:rsidRPr="00F00879">
        <w:rPr>
          <w:rFonts w:asciiTheme="minorHAnsi" w:hAnsiTheme="minorHAnsi" w:cstheme="minorHAnsi"/>
          <w:b/>
          <w:sz w:val="28"/>
          <w:szCs w:val="28"/>
          <w:lang w:val="en-US" w:eastAsia="en-US"/>
        </w:rPr>
        <w:t>RESOLVED</w:t>
      </w:r>
      <w:proofErr w:type="spellEnd"/>
    </w:p>
    <w:p w14:paraId="0F1F164F" w14:textId="6534F8E4" w:rsidR="0058108C" w:rsidRPr="00F00879" w:rsidRDefault="0058108C" w:rsidP="00270A19">
      <w:pPr>
        <w:autoSpaceDE/>
        <w:autoSpaceDN/>
        <w:spacing w:after="300"/>
        <w:jc w:val="left"/>
        <w:rPr>
          <w:rFonts w:asciiTheme="minorHAnsi" w:hAnsiTheme="minorHAnsi" w:cstheme="minorHAnsi"/>
          <w:sz w:val="20"/>
          <w:szCs w:val="20"/>
          <w:lang w:val="en-US" w:eastAsia="en-US"/>
        </w:rPr>
      </w:pPr>
    </w:p>
    <w:p w14:paraId="36A7985C" w14:textId="77777777" w:rsidR="0058108C" w:rsidRPr="00F00879" w:rsidRDefault="00E83077" w:rsidP="00270A19">
      <w:pPr>
        <w:pStyle w:val="Heading1"/>
        <w:rPr>
          <w:lang w:val="en-US" w:eastAsia="en-US"/>
        </w:rPr>
      </w:pPr>
      <w:r w:rsidRPr="00F00879">
        <w:rPr>
          <w:lang w:val="en-US" w:eastAsia="en-US"/>
        </w:rPr>
        <w:t>STAGE FIVE</w:t>
      </w:r>
    </w:p>
    <w:tbl>
      <w:tblPr>
        <w:tblW w:w="13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06"/>
      </w:tblGrid>
      <w:tr w:rsidR="0058108C" w:rsidRPr="00F00879" w14:paraId="17B48D62" w14:textId="77777777" w:rsidTr="00270A19">
        <w:trPr>
          <w:trHeight w:val="340"/>
        </w:trPr>
        <w:tc>
          <w:tcPr>
            <w:tcW w:w="13606" w:type="dxa"/>
            <w:shd w:val="clear" w:color="auto" w:fill="auto"/>
          </w:tcPr>
          <w:p w14:paraId="6B50B846" w14:textId="5E93B353" w:rsidR="0058108C" w:rsidRPr="00F00879" w:rsidRDefault="003131A5" w:rsidP="00270A19">
            <w:pPr>
              <w:autoSpaceDE/>
              <w:autoSpaceDN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If the </w:t>
            </w:r>
            <w:r w:rsidR="00AE6383" w:rsidRPr="00F00879">
              <w:rPr>
                <w:rFonts w:asciiTheme="minorHAnsi" w:hAnsiTheme="minorHAnsi" w:cstheme="minorHAnsi"/>
                <w:lang w:val="en-US" w:eastAsia="en-US"/>
              </w:rPr>
              <w:t>Complainant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remains unsatisfied after mediation, or prefers not to go through a mediation process, 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the CEO will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refer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 the Complainant 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to the appropriate external 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>c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omplaints body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 (depending on funding source)</w:t>
            </w:r>
            <w:r w:rsidRPr="00F00879">
              <w:rPr>
                <w:rFonts w:asciiTheme="minorHAnsi" w:hAnsiTheme="minorHAnsi" w:cstheme="minorHAnsi"/>
                <w:lang w:val="en-US" w:eastAsia="en-US"/>
              </w:rPr>
              <w:t>.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  Details of how to contact the relevant external complaint body 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will </w:t>
            </w:r>
            <w:r w:rsidR="00270A19">
              <w:rPr>
                <w:rFonts w:asciiTheme="minorHAnsi" w:hAnsiTheme="minorHAnsi" w:cstheme="minorHAnsi"/>
                <w:lang w:val="en-US" w:eastAsia="en-US"/>
              </w:rPr>
              <w:t xml:space="preserve">also 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>be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 xml:space="preserve"> included in the Complaints Sub</w:t>
            </w:r>
            <w:r w:rsidR="00F00879" w:rsidRPr="00F00879">
              <w:rPr>
                <w:rFonts w:asciiTheme="minorHAnsi" w:hAnsiTheme="minorHAnsi" w:cstheme="minorHAnsi"/>
                <w:lang w:val="en-US" w:eastAsia="en-US"/>
              </w:rPr>
              <w:t>-C</w:t>
            </w:r>
            <w:r w:rsidR="00F1443F" w:rsidRPr="00F00879">
              <w:rPr>
                <w:rFonts w:asciiTheme="minorHAnsi" w:hAnsiTheme="minorHAnsi" w:cstheme="minorHAnsi"/>
                <w:lang w:val="en-US" w:eastAsia="en-US"/>
              </w:rPr>
              <w:t>ommittee’s decision letter.</w:t>
            </w:r>
            <w:r w:rsidR="0058108C"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</w:p>
          <w:p w14:paraId="2839B911" w14:textId="77777777" w:rsidR="0058108C" w:rsidRPr="00117B64" w:rsidRDefault="0058108C" w:rsidP="00270A19">
            <w:pPr>
              <w:autoSpaceDE/>
              <w:autoSpaceDN/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</w:pPr>
            <w:r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>Complaints to these bod</w:t>
            </w:r>
            <w:r w:rsidR="006E3C4C"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 xml:space="preserve">ies will not be submitted by </w:t>
            </w:r>
            <w:r w:rsidR="00C949F8"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>IATI</w:t>
            </w:r>
            <w:r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 xml:space="preserve"> staff or </w:t>
            </w:r>
            <w:r w:rsidR="00C949F8"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>Management C</w:t>
            </w:r>
            <w:r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 xml:space="preserve">ommittee on behalf of the </w:t>
            </w:r>
            <w:r w:rsidR="00AE6383"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>Complainant</w:t>
            </w:r>
            <w:r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 xml:space="preserve"> due to conflict of interest.  The person will be assisted to source an independent person to support them with these processes if necessary</w:t>
            </w:r>
            <w:r w:rsidR="002F13DE" w:rsidRPr="00117B64">
              <w:rPr>
                <w:rFonts w:asciiTheme="minorHAnsi" w:hAnsiTheme="minorHAnsi" w:cstheme="minorHAnsi"/>
                <w:b/>
                <w:color w:val="C00000"/>
                <w:lang w:val="en-US" w:eastAsia="en-US"/>
              </w:rPr>
              <w:t>.</w:t>
            </w:r>
          </w:p>
          <w:p w14:paraId="497D952C" w14:textId="02602D4B" w:rsidR="00270A19" w:rsidRPr="00270A19" w:rsidRDefault="00270A19" w:rsidP="00117B64">
            <w:pPr>
              <w:autoSpaceDE/>
              <w:autoSpaceDN/>
              <w:spacing w:before="120" w:after="60"/>
              <w:rPr>
                <w:rFonts w:asciiTheme="minorHAnsi" w:hAnsiTheme="minorHAnsi" w:cstheme="minorHAnsi"/>
                <w:b/>
                <w:bCs/>
                <w:lang w:val="en-US" w:eastAsia="en-US"/>
              </w:rPr>
            </w:pPr>
            <w:r w:rsidRPr="00270A19">
              <w:rPr>
                <w:rFonts w:asciiTheme="minorHAnsi" w:hAnsiTheme="minorHAnsi" w:cstheme="minorHAnsi"/>
                <w:b/>
                <w:bCs/>
                <w:lang w:val="en-US" w:eastAsia="en-US"/>
              </w:rPr>
              <w:t>COMPLAINT BODIES:</w:t>
            </w:r>
          </w:p>
          <w:p w14:paraId="71D08436" w14:textId="77777777" w:rsidR="00270A19" w:rsidRPr="00117B64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b/>
                <w:bCs/>
                <w:u w:val="single"/>
                <w:lang w:val="en-US" w:eastAsia="en-US"/>
              </w:rPr>
            </w:pPr>
            <w:r w:rsidRPr="00117B64">
              <w:rPr>
                <w:rFonts w:asciiTheme="minorHAnsi" w:hAnsiTheme="minorHAnsi" w:cstheme="minorHAnsi"/>
                <w:b/>
                <w:bCs/>
                <w:u w:val="single"/>
                <w:lang w:val="en-US" w:eastAsia="en-US"/>
              </w:rPr>
              <w:t>Commonwealth Funded Clients:</w:t>
            </w:r>
          </w:p>
          <w:p w14:paraId="676CF38A" w14:textId="77777777" w:rsidR="00270A19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>The National Disability Complaints Resolution and Referral Service Hotline:</w:t>
            </w:r>
          </w:p>
          <w:p w14:paraId="59C7F2F0" w14:textId="77777777" w:rsidR="00270A19" w:rsidRPr="00F00879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>1800 880 052</w:t>
            </w:r>
          </w:p>
          <w:p w14:paraId="66BFBA0D" w14:textId="77777777" w:rsidR="00270A19" w:rsidRPr="00F00879" w:rsidRDefault="00CC6DA4" w:rsidP="00270A19">
            <w:pPr>
              <w:autoSpaceDE/>
              <w:autoSpaceDN/>
              <w:spacing w:after="200"/>
              <w:rPr>
                <w:rFonts w:asciiTheme="minorHAnsi" w:hAnsiTheme="minorHAnsi" w:cstheme="minorHAnsi"/>
                <w:lang w:val="en-US" w:eastAsia="en-US"/>
              </w:rPr>
            </w:pPr>
            <w:hyperlink r:id="rId7" w:history="1">
              <w:r w:rsidR="00270A19" w:rsidRPr="00F00879">
                <w:rPr>
                  <w:rStyle w:val="Hyperlink"/>
                  <w:rFonts w:asciiTheme="minorHAnsi" w:hAnsiTheme="minorHAnsi" w:cstheme="minorHAnsi"/>
                  <w:lang w:val="en-US" w:eastAsia="en-US"/>
                </w:rPr>
                <w:t>https://www.dss.gov.au/our-responsibilities/disability-and-carers/program-services/for-service-providers/quality-strategy-for-disability-employment-and-rehabilitation-services/complaints-and-referral-processes</w:t>
              </w:r>
            </w:hyperlink>
            <w:r w:rsidR="00270A19" w:rsidRPr="00F00879"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</w:p>
          <w:p w14:paraId="64516EE5" w14:textId="77777777" w:rsidR="00270A19" w:rsidRPr="00117B64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b/>
                <w:bCs/>
                <w:u w:val="single"/>
                <w:lang w:val="en-US" w:eastAsia="en-US"/>
              </w:rPr>
            </w:pPr>
            <w:r w:rsidRPr="00117B64">
              <w:rPr>
                <w:rFonts w:asciiTheme="minorHAnsi" w:hAnsiTheme="minorHAnsi" w:cstheme="minorHAnsi"/>
                <w:b/>
                <w:bCs/>
                <w:u w:val="single"/>
                <w:lang w:val="en-US" w:eastAsia="en-US"/>
              </w:rPr>
              <w:t>State Funded Clients:</w:t>
            </w:r>
          </w:p>
          <w:p w14:paraId="23182FCB" w14:textId="77777777" w:rsidR="00270A19" w:rsidRPr="00F00879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 xml:space="preserve">Department of Communities, Disability Services and Seniors Complaint Unit </w:t>
            </w:r>
          </w:p>
          <w:p w14:paraId="71EE4819" w14:textId="77777777" w:rsidR="00270A19" w:rsidRPr="00F00879" w:rsidRDefault="00270A19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r w:rsidRPr="00F00879">
              <w:rPr>
                <w:rFonts w:asciiTheme="minorHAnsi" w:hAnsiTheme="minorHAnsi" w:cstheme="minorHAnsi"/>
                <w:lang w:val="en-US" w:eastAsia="en-US"/>
              </w:rPr>
              <w:t>1800 491 467</w:t>
            </w:r>
          </w:p>
          <w:p w14:paraId="5D50E09D" w14:textId="77777777" w:rsidR="00270A19" w:rsidRPr="00F00879" w:rsidRDefault="00CC6DA4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lang w:val="en-US" w:eastAsia="en-US"/>
              </w:rPr>
            </w:pPr>
            <w:hyperlink r:id="rId8" w:history="1">
              <w:r w:rsidR="00270A19" w:rsidRPr="00203335">
                <w:rPr>
                  <w:rStyle w:val="Hyperlink"/>
                  <w:rFonts w:asciiTheme="minorHAnsi" w:hAnsiTheme="minorHAnsi" w:cstheme="minorHAnsi"/>
                  <w:lang w:val="en-US" w:eastAsia="en-US"/>
                </w:rPr>
                <w:t>feedback@communities.qld.gov.au</w:t>
              </w:r>
            </w:hyperlink>
          </w:p>
          <w:p w14:paraId="15B9E5E0" w14:textId="02C5D8DB" w:rsidR="00270A19" w:rsidRPr="00F00879" w:rsidRDefault="00CC6DA4" w:rsidP="00270A19">
            <w:pPr>
              <w:autoSpaceDE/>
              <w:autoSpaceDN/>
              <w:spacing w:after="200"/>
              <w:contextualSpacing/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</w:pPr>
            <w:hyperlink r:id="rId9" w:history="1">
              <w:r w:rsidR="00270A19" w:rsidRPr="00F00879">
                <w:rPr>
                  <w:rStyle w:val="Hyperlink"/>
                  <w:rFonts w:asciiTheme="minorHAnsi" w:hAnsiTheme="minorHAnsi" w:cstheme="minorHAnsi"/>
                  <w:lang w:val="en-US" w:eastAsia="en-US"/>
                </w:rPr>
                <w:t>https://www.communities.qld.gov.au/about-us/customer-service-compliments-complaints</w:t>
              </w:r>
            </w:hyperlink>
          </w:p>
        </w:tc>
      </w:tr>
    </w:tbl>
    <w:p w14:paraId="04A09543" w14:textId="77777777" w:rsidR="0058108C" w:rsidRPr="00270A19" w:rsidRDefault="0058108C" w:rsidP="00F00879">
      <w:pPr>
        <w:spacing w:after="0"/>
        <w:rPr>
          <w:rFonts w:asciiTheme="minorHAnsi" w:hAnsiTheme="minorHAnsi" w:cstheme="minorHAnsi"/>
          <w:sz w:val="16"/>
          <w:szCs w:val="16"/>
        </w:rPr>
      </w:pPr>
    </w:p>
    <w:sectPr w:rsidR="0058108C" w:rsidRPr="00270A19" w:rsidSect="00235D79">
      <w:headerReference w:type="default" r:id="rId10"/>
      <w:footerReference w:type="default" r:id="rId11"/>
      <w:pgSz w:w="16838" w:h="23811" w:code="8"/>
      <w:pgMar w:top="1855" w:right="992" w:bottom="709" w:left="1418" w:header="425" w:footer="314" w:gutter="0"/>
      <w:cols w:space="709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189507" w14:textId="77777777" w:rsidR="000D6354" w:rsidRDefault="000D6354">
      <w:r>
        <w:separator/>
      </w:r>
    </w:p>
  </w:endnote>
  <w:endnote w:type="continuationSeparator" w:id="0">
    <w:p w14:paraId="32C17110" w14:textId="77777777" w:rsidR="000D6354" w:rsidRDefault="000D6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186787" w14:textId="38E22F08" w:rsidR="00F05A7E" w:rsidRPr="00E90FE0" w:rsidRDefault="002055C6" w:rsidP="00AA73DD">
    <w:pPr>
      <w:pBdr>
        <w:top w:val="single" w:sz="4" w:space="1" w:color="auto"/>
      </w:pBdr>
      <w:tabs>
        <w:tab w:val="right" w:pos="14317"/>
      </w:tabs>
      <w:spacing w:after="0"/>
      <w:rPr>
        <w:rFonts w:ascii="Verdana" w:hAnsi="Verdana"/>
        <w:sz w:val="16"/>
        <w:szCs w:val="16"/>
      </w:rPr>
    </w:pPr>
    <w:r w:rsidRPr="00E90FE0">
      <w:rPr>
        <w:rFonts w:ascii="Verdana" w:hAnsi="Verdana"/>
        <w:i/>
        <w:sz w:val="16"/>
        <w:szCs w:val="16"/>
        <w:lang w:val="en-GB"/>
      </w:rPr>
      <w:t xml:space="preserve">V: </w:t>
    </w:r>
    <w:r>
      <w:rPr>
        <w:rFonts w:ascii="Verdana" w:hAnsi="Verdana"/>
        <w:i/>
        <w:sz w:val="16"/>
        <w:szCs w:val="16"/>
        <w:lang w:val="en-GB"/>
      </w:rPr>
      <w:t xml:space="preserve"> </w:t>
    </w:r>
    <w:r w:rsidRPr="00E90FE0">
      <w:rPr>
        <w:rFonts w:ascii="Verdana" w:hAnsi="Verdana"/>
        <w:i/>
        <w:sz w:val="16"/>
        <w:szCs w:val="16"/>
        <w:lang w:val="en-GB"/>
      </w:rPr>
      <w:t>0</w:t>
    </w:r>
    <w:r w:rsidR="00117B64">
      <w:rPr>
        <w:rFonts w:ascii="Verdana" w:hAnsi="Verdana"/>
        <w:i/>
        <w:sz w:val="16"/>
        <w:szCs w:val="16"/>
        <w:lang w:val="en-GB"/>
      </w:rPr>
      <w:t>4</w:t>
    </w:r>
    <w:r>
      <w:rPr>
        <w:rFonts w:ascii="Verdana" w:hAnsi="Verdana"/>
        <w:i/>
        <w:sz w:val="16"/>
        <w:szCs w:val="16"/>
        <w:lang w:val="en-GB"/>
      </w:rPr>
      <w:tab/>
    </w:r>
    <w:r w:rsidRPr="00E90FE0">
      <w:rPr>
        <w:rFonts w:ascii="Verdana" w:hAnsi="Verdana"/>
        <w:i/>
        <w:sz w:val="16"/>
        <w:szCs w:val="16"/>
        <w:lang w:val="en-GB"/>
      </w:rPr>
      <w:t xml:space="preserve">Page </w:t>
    </w:r>
    <w:r w:rsidRPr="00E90FE0">
      <w:rPr>
        <w:rFonts w:ascii="Verdana" w:hAnsi="Verdana"/>
        <w:i/>
        <w:sz w:val="16"/>
        <w:szCs w:val="16"/>
        <w:lang w:val="en-GB"/>
      </w:rPr>
      <w:fldChar w:fldCharType="begin"/>
    </w:r>
    <w:r w:rsidRPr="00E90FE0">
      <w:rPr>
        <w:rFonts w:ascii="Verdana" w:hAnsi="Verdana"/>
        <w:i/>
        <w:sz w:val="16"/>
        <w:szCs w:val="16"/>
        <w:lang w:val="en-GB"/>
      </w:rPr>
      <w:instrText xml:space="preserve"> PAGE </w:instrText>
    </w:r>
    <w:r w:rsidRPr="00E90FE0">
      <w:rPr>
        <w:rFonts w:ascii="Verdana" w:hAnsi="Verdana"/>
        <w:i/>
        <w:sz w:val="16"/>
        <w:szCs w:val="16"/>
        <w:lang w:val="en-GB"/>
      </w:rPr>
      <w:fldChar w:fldCharType="separate"/>
    </w:r>
    <w:r w:rsidR="00235D79">
      <w:rPr>
        <w:rFonts w:ascii="Verdana" w:hAnsi="Verdana"/>
        <w:i/>
        <w:noProof/>
        <w:sz w:val="16"/>
        <w:szCs w:val="16"/>
        <w:lang w:val="en-GB"/>
      </w:rPr>
      <w:t>1</w:t>
    </w:r>
    <w:r w:rsidRPr="00E90FE0">
      <w:rPr>
        <w:rFonts w:ascii="Verdana" w:hAnsi="Verdana"/>
        <w:i/>
        <w:sz w:val="16"/>
        <w:szCs w:val="16"/>
        <w:lang w:val="en-GB"/>
      </w:rPr>
      <w:fldChar w:fldCharType="end"/>
    </w:r>
    <w:r w:rsidRPr="00E90FE0">
      <w:rPr>
        <w:rFonts w:ascii="Verdana" w:hAnsi="Verdana"/>
        <w:i/>
        <w:sz w:val="16"/>
        <w:szCs w:val="16"/>
        <w:lang w:val="en-GB"/>
      </w:rPr>
      <w:t xml:space="preserve"> of </w:t>
    </w:r>
    <w:r w:rsidRPr="00E90FE0">
      <w:rPr>
        <w:rFonts w:ascii="Verdana" w:hAnsi="Verdana"/>
        <w:i/>
        <w:sz w:val="16"/>
        <w:szCs w:val="16"/>
        <w:lang w:val="en-GB"/>
      </w:rPr>
      <w:fldChar w:fldCharType="begin"/>
    </w:r>
    <w:r w:rsidRPr="00E90FE0">
      <w:rPr>
        <w:rFonts w:ascii="Verdana" w:hAnsi="Verdana"/>
        <w:i/>
        <w:sz w:val="16"/>
        <w:szCs w:val="16"/>
        <w:lang w:val="en-GB"/>
      </w:rPr>
      <w:instrText xml:space="preserve"> NUMPAGES </w:instrText>
    </w:r>
    <w:r w:rsidRPr="00E90FE0">
      <w:rPr>
        <w:rFonts w:ascii="Verdana" w:hAnsi="Verdana"/>
        <w:i/>
        <w:sz w:val="16"/>
        <w:szCs w:val="16"/>
        <w:lang w:val="en-GB"/>
      </w:rPr>
      <w:fldChar w:fldCharType="separate"/>
    </w:r>
    <w:r w:rsidR="00235D79">
      <w:rPr>
        <w:rFonts w:ascii="Verdana" w:hAnsi="Verdana"/>
        <w:i/>
        <w:noProof/>
        <w:sz w:val="16"/>
        <w:szCs w:val="16"/>
        <w:lang w:val="en-GB"/>
      </w:rPr>
      <w:t>1</w:t>
    </w:r>
    <w:r w:rsidRPr="00E90FE0">
      <w:rPr>
        <w:rFonts w:ascii="Verdana" w:hAnsi="Verdana"/>
        <w:i/>
        <w:sz w:val="16"/>
        <w:szCs w:val="16"/>
        <w:lang w:val="en-GB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143633" w14:textId="77777777" w:rsidR="000D6354" w:rsidRDefault="000D6354">
      <w:r>
        <w:separator/>
      </w:r>
    </w:p>
  </w:footnote>
  <w:footnote w:type="continuationSeparator" w:id="0">
    <w:p w14:paraId="7F671803" w14:textId="77777777" w:rsidR="000D6354" w:rsidRDefault="000D63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9A915E" w14:textId="77777777" w:rsidR="0096527C" w:rsidRPr="00605A8A" w:rsidRDefault="0096527C" w:rsidP="00AA73DD">
    <w:pPr>
      <w:pStyle w:val="Header"/>
      <w:tabs>
        <w:tab w:val="clear" w:pos="4153"/>
        <w:tab w:val="clear" w:pos="8306"/>
      </w:tabs>
      <w:spacing w:before="400" w:after="0"/>
      <w:jc w:val="right"/>
      <w:rPr>
        <w:rFonts w:ascii="Verdana" w:hAnsi="Verdana"/>
        <w:b/>
        <w:sz w:val="36"/>
        <w:szCs w:val="36"/>
      </w:rPr>
    </w:pPr>
    <w:r w:rsidRPr="00605A8A">
      <w:rPr>
        <w:rFonts w:ascii="Verdana" w:hAnsi="Verdana"/>
        <w:b/>
        <w:noProof/>
        <w:sz w:val="36"/>
        <w:szCs w:val="36"/>
      </w:rPr>
      <w:drawing>
        <wp:anchor distT="0" distB="0" distL="114300" distR="114300" simplePos="0" relativeHeight="251659776" behindDoc="0" locked="0" layoutInCell="1" allowOverlap="1" wp14:anchorId="4465781B" wp14:editId="03BD8957">
          <wp:simplePos x="0" y="0"/>
          <wp:positionH relativeFrom="column">
            <wp:posOffset>147955</wp:posOffset>
          </wp:positionH>
          <wp:positionV relativeFrom="paragraph">
            <wp:posOffset>238125</wp:posOffset>
          </wp:positionV>
          <wp:extent cx="2388870" cy="581025"/>
          <wp:effectExtent l="0" t="0" r="0" b="9525"/>
          <wp:wrapThrough wrapText="bothSides">
            <wp:wrapPolygon edited="0">
              <wp:start x="0" y="0"/>
              <wp:lineTo x="0" y="21246"/>
              <wp:lineTo x="21359" y="21246"/>
              <wp:lineTo x="21359" y="0"/>
              <wp:lineTo x="0" y="0"/>
            </wp:wrapPolygon>
          </wp:wrapThrough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00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887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5A8A" w:rsidRPr="00605A8A">
      <w:rPr>
        <w:rFonts w:ascii="Verdana" w:hAnsi="Verdana"/>
        <w:b/>
        <w:sz w:val="36"/>
        <w:szCs w:val="36"/>
      </w:rPr>
      <w:t>EXTERNAL</w:t>
    </w:r>
    <w:r w:rsidR="00605A8A">
      <w:rPr>
        <w:rFonts w:ascii="Verdana" w:hAnsi="Verdana"/>
        <w:b/>
        <w:sz w:val="36"/>
        <w:szCs w:val="36"/>
      </w:rPr>
      <w:t xml:space="preserve"> COMPLAINT</w:t>
    </w:r>
    <w:r w:rsidR="00AA73DD">
      <w:rPr>
        <w:rFonts w:ascii="Verdana" w:hAnsi="Verdana"/>
        <w:b/>
        <w:sz w:val="36"/>
        <w:szCs w:val="36"/>
      </w:rPr>
      <w:t xml:space="preserve"> </w:t>
    </w:r>
    <w:r w:rsidR="00605A8A">
      <w:rPr>
        <w:rFonts w:ascii="Verdana" w:hAnsi="Verdana"/>
        <w:b/>
        <w:sz w:val="36"/>
        <w:szCs w:val="36"/>
      </w:rPr>
      <w:t>FLOW CHART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6577FB"/>
    <w:multiLevelType w:val="hybridMultilevel"/>
    <w:tmpl w:val="35E60BF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2231986"/>
    <w:multiLevelType w:val="hybridMultilevel"/>
    <w:tmpl w:val="A73C2CD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6B00D72"/>
    <w:multiLevelType w:val="hybridMultilevel"/>
    <w:tmpl w:val="FA6E1A5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155"/>
    <w:rsid w:val="00022155"/>
    <w:rsid w:val="000D6354"/>
    <w:rsid w:val="00117B64"/>
    <w:rsid w:val="001634BF"/>
    <w:rsid w:val="002055C6"/>
    <w:rsid w:val="00214DAC"/>
    <w:rsid w:val="00235D79"/>
    <w:rsid w:val="00270A19"/>
    <w:rsid w:val="002C221C"/>
    <w:rsid w:val="002E7202"/>
    <w:rsid w:val="002F0941"/>
    <w:rsid w:val="002F13DE"/>
    <w:rsid w:val="003131A5"/>
    <w:rsid w:val="00361B8C"/>
    <w:rsid w:val="003B2972"/>
    <w:rsid w:val="003F2547"/>
    <w:rsid w:val="004A43AA"/>
    <w:rsid w:val="0058108C"/>
    <w:rsid w:val="00600DA3"/>
    <w:rsid w:val="00605A8A"/>
    <w:rsid w:val="006E3C4C"/>
    <w:rsid w:val="00742B8D"/>
    <w:rsid w:val="007621F0"/>
    <w:rsid w:val="008613CF"/>
    <w:rsid w:val="0087113B"/>
    <w:rsid w:val="008E21C2"/>
    <w:rsid w:val="0091474F"/>
    <w:rsid w:val="0096527C"/>
    <w:rsid w:val="009D0E1F"/>
    <w:rsid w:val="00A107FD"/>
    <w:rsid w:val="00A42290"/>
    <w:rsid w:val="00AA73DD"/>
    <w:rsid w:val="00AE6383"/>
    <w:rsid w:val="00B14FF6"/>
    <w:rsid w:val="00B23957"/>
    <w:rsid w:val="00B75875"/>
    <w:rsid w:val="00BA196C"/>
    <w:rsid w:val="00C0383A"/>
    <w:rsid w:val="00C06A24"/>
    <w:rsid w:val="00C949F8"/>
    <w:rsid w:val="00CB02B3"/>
    <w:rsid w:val="00CC6DA4"/>
    <w:rsid w:val="00D248AE"/>
    <w:rsid w:val="00D922A9"/>
    <w:rsid w:val="00DA6571"/>
    <w:rsid w:val="00DB1216"/>
    <w:rsid w:val="00DC459C"/>
    <w:rsid w:val="00DF0FB1"/>
    <w:rsid w:val="00E4504C"/>
    <w:rsid w:val="00E7263D"/>
    <w:rsid w:val="00E83077"/>
    <w:rsid w:val="00ED5ED9"/>
    <w:rsid w:val="00F00879"/>
    <w:rsid w:val="00F05A7E"/>
    <w:rsid w:val="00F14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61"/>
    <o:shapelayout v:ext="edit">
      <o:idmap v:ext="edit" data="1"/>
    </o:shapelayout>
  </w:shapeDefaults>
  <w:decimalSymbol w:val="."/>
  <w:listSeparator w:val=","/>
  <w14:docId w14:val="5B224927"/>
  <w14:defaultImageDpi w14:val="0"/>
  <w15:docId w15:val="{9D596905-25FF-43FE-B89A-50FA62177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5A7E"/>
    <w:pPr>
      <w:autoSpaceDE w:val="0"/>
      <w:autoSpaceDN w:val="0"/>
      <w:spacing w:after="120" w:line="240" w:lineRule="auto"/>
      <w:jc w:val="both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0A19"/>
    <w:pPr>
      <w:keepNext/>
      <w:spacing w:before="120"/>
      <w:jc w:val="left"/>
      <w:outlineLvl w:val="0"/>
    </w:pPr>
    <w:rPr>
      <w:rFonts w:ascii="Arial Bold" w:hAnsi="Arial Bold" w:cs="Arial Bold"/>
      <w:b/>
      <w:bCs/>
      <w:smallCaps/>
      <w:color w:val="00206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pPr>
      <w:keepNext/>
      <w:spacing w:before="120"/>
      <w:jc w:val="center"/>
      <w:outlineLvl w:val="1"/>
    </w:pPr>
    <w:rPr>
      <w:rFonts w:cs="Arial"/>
      <w:b/>
      <w:bCs/>
      <w:sz w:val="36"/>
      <w:szCs w:val="36"/>
      <w:shd w:val="clear" w:color="auto" w:fill="C0C0C0"/>
    </w:rPr>
  </w:style>
  <w:style w:type="paragraph" w:styleId="Heading9">
    <w:name w:val="heading 9"/>
    <w:basedOn w:val="Normal"/>
    <w:next w:val="Normal"/>
    <w:link w:val="Heading9Char"/>
    <w:uiPriority w:val="99"/>
    <w:qFormat/>
    <w:pPr>
      <w:keepNext/>
      <w:tabs>
        <w:tab w:val="left" w:pos="-720"/>
      </w:tabs>
      <w:suppressAutoHyphens/>
      <w:outlineLvl w:val="8"/>
    </w:pPr>
    <w:rPr>
      <w:rFonts w:cs="Arial"/>
      <w:b/>
      <w:bCs/>
      <w:spacing w:val="-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70A19"/>
    <w:rPr>
      <w:rFonts w:ascii="Arial Bold" w:hAnsi="Arial Bold" w:cs="Arial Bold"/>
      <w:b/>
      <w:bCs/>
      <w:smallCaps/>
      <w:color w:val="002060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Pr>
      <w:rFonts w:asciiTheme="majorHAnsi" w:eastAsiaTheme="majorEastAsia" w:hAnsiTheme="majorHAnsi" w:cs="Times New Roman"/>
    </w:rPr>
  </w:style>
  <w:style w:type="paragraph" w:customStyle="1" w:styleId="DefaultPara">
    <w:name w:val="Default Para"/>
    <w:uiPriority w:val="99"/>
    <w:pPr>
      <w:widowControl w:val="0"/>
      <w:tabs>
        <w:tab w:val="left" w:pos="-720"/>
      </w:tabs>
      <w:suppressAutoHyphens/>
      <w:autoSpaceDE w:val="0"/>
      <w:autoSpaceDN w:val="0"/>
      <w:spacing w:after="0" w:line="240" w:lineRule="auto"/>
    </w:pPr>
    <w:rPr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  <w:sz w:val="24"/>
      <w:szCs w:val="24"/>
    </w:rPr>
  </w:style>
  <w:style w:type="character" w:styleId="Hyperlink">
    <w:name w:val="Hyperlink"/>
    <w:basedOn w:val="DefaultParagraphFont"/>
    <w:uiPriority w:val="99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107FD"/>
    <w:pPr>
      <w:autoSpaceDE/>
      <w:autoSpaceDN/>
      <w:spacing w:after="0"/>
      <w:ind w:left="720"/>
      <w:jc w:val="left"/>
    </w:pPr>
    <w:rPr>
      <w:rFonts w:ascii="Calibri" w:eastAsiaTheme="minorHAnsi" w:hAnsi="Calibri" w:cs="Calibri"/>
      <w:sz w:val="22"/>
      <w:szCs w:val="22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0087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0879"/>
    <w:pPr>
      <w:widowControl w:val="0"/>
      <w:adjustRightInd w:val="0"/>
    </w:pPr>
    <w:rPr>
      <w:rFonts w:cs="Arial"/>
      <w:color w:val="000000" w:themeColor="text1"/>
      <w:sz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0879"/>
    <w:rPr>
      <w:rFonts w:ascii="Arial" w:hAnsi="Arial" w:cs="Arial"/>
      <w:color w:val="000000" w:themeColor="text1"/>
      <w:sz w:val="20"/>
      <w:szCs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F008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7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feedback@communities.qld.gov.au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dss.gov.au/our-responsibilities/disability-and-carers/program-services/for-service-providers/quality-strategy-for-disability-employment-and-rehabilitation-services/complaints-and-referral-processes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communities.qld.gov.au/about-us/customer-service-compliments-complaint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ED-ExternalPartyComplaintFlowChart-A3</Template>
  <TotalTime>1</TotalTime>
  <Pages>1</Pages>
  <Words>472</Words>
  <Characters>3246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ED_External Party Complaint Flow Chart</vt:lpstr>
    </vt:vector>
  </TitlesOfParts>
  <Manager>ceo@iat.org.au</Manager>
  <Company>Independent Advocacy in the Tropics Inc</Company>
  <LinksUpToDate>false</LinksUpToDate>
  <CharactersWithSpaces>3711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ED-External Party Complaint Flow Chart</dc:title>
  <dc:subject>Policy</dc:subject>
  <dc:creator>ceo@iat.org.au</dc:creator>
  <dc:description>Chief Executive Officer
Version: 4
Revision Date:  December 2019
Next Review Date:  December 2022</dc:description>
  <cp:lastModifiedBy>Deborah Wilson</cp:lastModifiedBy>
  <cp:revision>2</cp:revision>
  <cp:lastPrinted>2018-11-14T01:31:00Z</cp:lastPrinted>
  <dcterms:created xsi:type="dcterms:W3CDTF">2020-01-02T00:56:00Z</dcterms:created>
  <dcterms:modified xsi:type="dcterms:W3CDTF">2020-01-02T00:56:00Z</dcterms:modified>
  <cp:category>External Parties</cp:category>
  <cp:contentStatus>ACTIVE</cp:contentStatus>
</cp:coreProperties>
</file>